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D7672" w14:textId="65E0A984" w:rsidR="00BC7F5F" w:rsidRPr="00C427BA" w:rsidRDefault="00861FAD" w:rsidP="00B11BDB">
      <w:pPr>
        <w:spacing w:after="120" w:line="240" w:lineRule="auto"/>
        <w:jc w:val="both"/>
        <w:rPr>
          <w:rFonts w:ascii="Myriad Pro" w:hAnsi="Myriad Pro"/>
          <w:b/>
          <w:color w:val="943634"/>
          <w:w w:val="90"/>
          <w:sz w:val="24"/>
          <w:szCs w:val="24"/>
        </w:rPr>
      </w:pPr>
      <w:bookmarkStart w:id="0" w:name="_GoBack"/>
      <w:bookmarkEnd w:id="0"/>
      <w:r>
        <w:rPr>
          <w:rFonts w:ascii="Myriad Pro" w:hAnsi="Myriad Pro"/>
          <w:b/>
          <w:noProof/>
          <w:color w:val="943634"/>
          <w:w w:val="90"/>
          <w:sz w:val="24"/>
          <w:szCs w:val="24"/>
          <w:lang w:eastAsia="tr-TR"/>
        </w:rPr>
        <w:drawing>
          <wp:inline distT="0" distB="0" distL="0" distR="0" wp14:anchorId="408BAB45" wp14:editId="29BD7FE8">
            <wp:extent cx="5750560" cy="2270760"/>
            <wp:effectExtent l="0" t="0" r="2540" b="0"/>
            <wp:docPr id="2" name="Picture 2" descr="C:\emre\mobbig\design\banner\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mre\mobbig\design\banner\bann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0560" cy="2270760"/>
                    </a:xfrm>
                    <a:prstGeom prst="rect">
                      <a:avLst/>
                    </a:prstGeom>
                    <a:noFill/>
                    <a:ln>
                      <a:noFill/>
                    </a:ln>
                  </pic:spPr>
                </pic:pic>
              </a:graphicData>
            </a:graphic>
          </wp:inline>
        </w:drawing>
      </w:r>
    </w:p>
    <w:p w14:paraId="0775AC70" w14:textId="77777777" w:rsidR="001D1F63" w:rsidRPr="00C427BA" w:rsidRDefault="001D1F63" w:rsidP="00B11BDB">
      <w:pPr>
        <w:spacing w:after="120" w:line="240" w:lineRule="auto"/>
        <w:jc w:val="both"/>
        <w:rPr>
          <w:rFonts w:ascii="Myriad Pro" w:hAnsi="Myriad Pro"/>
          <w:b/>
          <w:color w:val="943634"/>
          <w:w w:val="90"/>
          <w:sz w:val="24"/>
          <w:szCs w:val="24"/>
        </w:rPr>
      </w:pPr>
    </w:p>
    <w:p w14:paraId="486500EE" w14:textId="77777777" w:rsidR="002C3AB0" w:rsidRPr="00C427BA" w:rsidRDefault="001D1F63" w:rsidP="00B11BDB">
      <w:pPr>
        <w:spacing w:after="120" w:line="240" w:lineRule="auto"/>
        <w:jc w:val="center"/>
        <w:rPr>
          <w:rFonts w:ascii="Myriad Pro" w:hAnsi="Myriad Pro"/>
          <w:b/>
          <w:color w:val="943634"/>
          <w:w w:val="90"/>
          <w:sz w:val="24"/>
          <w:szCs w:val="24"/>
        </w:rPr>
      </w:pPr>
      <w:r w:rsidRPr="00C427BA">
        <w:rPr>
          <w:rFonts w:ascii="Myriad Pro" w:hAnsi="Myriad Pro"/>
          <w:b/>
          <w:color w:val="943634"/>
          <w:w w:val="90"/>
          <w:sz w:val="24"/>
          <w:szCs w:val="24"/>
        </w:rPr>
        <w:t>SONUÇ BİLDİRGESİ</w:t>
      </w:r>
    </w:p>
    <w:p w14:paraId="65E185CC" w14:textId="77777777" w:rsidR="001D1F63" w:rsidRPr="00C427BA" w:rsidRDefault="001D1F63" w:rsidP="00B11BDB">
      <w:pPr>
        <w:spacing w:after="120" w:line="240" w:lineRule="auto"/>
        <w:jc w:val="both"/>
        <w:rPr>
          <w:rFonts w:ascii="Myriad Pro" w:hAnsi="Myriad Pro"/>
          <w:b/>
          <w:color w:val="943634"/>
          <w:w w:val="90"/>
          <w:sz w:val="24"/>
          <w:szCs w:val="24"/>
        </w:rPr>
      </w:pPr>
    </w:p>
    <w:p w14:paraId="17D6CD10" w14:textId="77777777" w:rsidR="00811171" w:rsidRPr="00C427BA" w:rsidRDefault="00811171" w:rsidP="00B11BDB">
      <w:pPr>
        <w:spacing w:after="120" w:line="240" w:lineRule="auto"/>
        <w:jc w:val="both"/>
        <w:rPr>
          <w:rFonts w:ascii="Myriad Pro" w:hAnsi="Myriad Pro"/>
          <w:color w:val="943634"/>
          <w:w w:val="90"/>
          <w:sz w:val="24"/>
          <w:szCs w:val="24"/>
        </w:rPr>
      </w:pPr>
      <w:r w:rsidRPr="00C427BA">
        <w:rPr>
          <w:rFonts w:ascii="Myriad Pro" w:hAnsi="Myriad Pro"/>
          <w:b/>
          <w:color w:val="943634"/>
          <w:w w:val="90"/>
          <w:sz w:val="24"/>
          <w:szCs w:val="24"/>
        </w:rPr>
        <w:t>Katılımcılar:</w:t>
      </w:r>
      <w:r w:rsidRPr="00C427BA">
        <w:rPr>
          <w:rFonts w:ascii="Myriad Pro" w:hAnsi="Myriad Pro"/>
          <w:color w:val="943634"/>
          <w:w w:val="90"/>
          <w:sz w:val="24"/>
          <w:szCs w:val="24"/>
        </w:rPr>
        <w:t xml:space="preserve"> </w:t>
      </w:r>
    </w:p>
    <w:p w14:paraId="26858C25" w14:textId="77777777" w:rsidR="00811171" w:rsidRPr="00C427BA" w:rsidRDefault="00811171" w:rsidP="00B11BDB">
      <w:pPr>
        <w:spacing w:after="120" w:line="240" w:lineRule="auto"/>
        <w:jc w:val="both"/>
        <w:rPr>
          <w:rFonts w:ascii="Myriad Pro" w:hAnsi="Myriad Pro"/>
          <w:color w:val="943634"/>
          <w:w w:val="90"/>
          <w:sz w:val="24"/>
          <w:szCs w:val="24"/>
        </w:rPr>
      </w:pPr>
    </w:p>
    <w:p w14:paraId="6C5E3D28" w14:textId="4F884730" w:rsidR="001D1F63" w:rsidRPr="00C427BA" w:rsidRDefault="001D1F63" w:rsidP="00B11BDB">
      <w:pPr>
        <w:spacing w:after="120" w:line="240" w:lineRule="auto"/>
        <w:jc w:val="both"/>
        <w:rPr>
          <w:rFonts w:ascii="Myriad Pro" w:hAnsi="Myriad Pro"/>
          <w:color w:val="943634"/>
          <w:w w:val="90"/>
          <w:sz w:val="24"/>
          <w:szCs w:val="24"/>
        </w:rPr>
      </w:pPr>
      <w:r w:rsidRPr="00C427BA">
        <w:rPr>
          <w:rFonts w:ascii="Myriad Pro" w:hAnsi="Myriad Pro"/>
          <w:color w:val="943634"/>
          <w:w w:val="90"/>
          <w:sz w:val="24"/>
          <w:szCs w:val="24"/>
        </w:rPr>
        <w:t xml:space="preserve">39. MOBBİG toplantısı, 06-07 Kasım 2014 tarihlerinde İstanbul Bilgi Üniversitesi Mimarlık Bölümü’nün ev sahipliğinde Santral Kampüsü’nde düzenlenmiştir. Toplantı Türkiye’den </w:t>
      </w:r>
      <w:r w:rsidR="00370C9C">
        <w:rPr>
          <w:rFonts w:ascii="Myriad Pro" w:hAnsi="Myriad Pro"/>
          <w:color w:val="943634"/>
          <w:w w:val="90"/>
          <w:sz w:val="24"/>
          <w:szCs w:val="24"/>
        </w:rPr>
        <w:t xml:space="preserve">26 </w:t>
      </w:r>
      <w:r w:rsidRPr="00370C9C">
        <w:rPr>
          <w:rFonts w:ascii="Myriad Pro" w:hAnsi="Myriad Pro"/>
          <w:color w:val="943634"/>
          <w:w w:val="90"/>
          <w:sz w:val="24"/>
          <w:szCs w:val="24"/>
        </w:rPr>
        <w:t xml:space="preserve">devlet üniversitesi, </w:t>
      </w:r>
      <w:r w:rsidR="00370C9C" w:rsidRPr="00370C9C">
        <w:rPr>
          <w:rFonts w:ascii="Myriad Pro" w:hAnsi="Myriad Pro"/>
          <w:color w:val="943634"/>
          <w:w w:val="90"/>
          <w:sz w:val="24"/>
          <w:szCs w:val="24"/>
        </w:rPr>
        <w:t xml:space="preserve">25 </w:t>
      </w:r>
      <w:r w:rsidRPr="00370C9C">
        <w:rPr>
          <w:rFonts w:ascii="Myriad Pro" w:hAnsi="Myriad Pro"/>
          <w:color w:val="943634"/>
          <w:w w:val="90"/>
          <w:sz w:val="24"/>
          <w:szCs w:val="24"/>
        </w:rPr>
        <w:t xml:space="preserve">vakıf üniversitesi, KKTC’den </w:t>
      </w:r>
      <w:r w:rsidR="00370C9C" w:rsidRPr="00370C9C">
        <w:rPr>
          <w:rFonts w:ascii="Myriad Pro" w:hAnsi="Myriad Pro"/>
          <w:color w:val="943634"/>
          <w:w w:val="90"/>
          <w:sz w:val="24"/>
          <w:szCs w:val="24"/>
        </w:rPr>
        <w:t xml:space="preserve">4 </w:t>
      </w:r>
      <w:r w:rsidRPr="00370C9C">
        <w:rPr>
          <w:rFonts w:ascii="Myriad Pro" w:hAnsi="Myriad Pro"/>
          <w:color w:val="943634"/>
          <w:w w:val="90"/>
          <w:sz w:val="24"/>
          <w:szCs w:val="24"/>
        </w:rPr>
        <w:t xml:space="preserve">üniversite olmak üzere, </w:t>
      </w:r>
      <w:r w:rsidR="00370C9C" w:rsidRPr="00370C9C">
        <w:rPr>
          <w:rFonts w:ascii="Myriad Pro" w:hAnsi="Myriad Pro"/>
          <w:color w:val="943634"/>
          <w:w w:val="90"/>
          <w:sz w:val="24"/>
          <w:szCs w:val="24"/>
        </w:rPr>
        <w:t>5</w:t>
      </w:r>
      <w:r w:rsidR="00852646">
        <w:rPr>
          <w:rFonts w:ascii="Myriad Pro" w:hAnsi="Myriad Pro"/>
          <w:color w:val="943634"/>
          <w:w w:val="90"/>
          <w:sz w:val="24"/>
          <w:szCs w:val="24"/>
        </w:rPr>
        <w:t>2</w:t>
      </w:r>
      <w:r w:rsidRPr="00370C9C">
        <w:rPr>
          <w:rFonts w:ascii="Myriad Pro" w:hAnsi="Myriad Pro"/>
          <w:color w:val="943634"/>
          <w:w w:val="90"/>
          <w:sz w:val="24"/>
          <w:szCs w:val="24"/>
        </w:rPr>
        <w:t xml:space="preserve"> Mimarlık Bölüm Başkanı veya vekili, </w:t>
      </w:r>
      <w:r w:rsidR="00370C9C" w:rsidRPr="00370C9C">
        <w:rPr>
          <w:rFonts w:ascii="Myriad Pro" w:hAnsi="Myriad Pro"/>
          <w:color w:val="943634"/>
          <w:w w:val="90"/>
          <w:sz w:val="24"/>
          <w:szCs w:val="24"/>
        </w:rPr>
        <w:t>5</w:t>
      </w:r>
      <w:r w:rsidRPr="00370C9C">
        <w:rPr>
          <w:rFonts w:ascii="Myriad Pro" w:hAnsi="Myriad Pro"/>
          <w:color w:val="943634"/>
          <w:w w:val="90"/>
          <w:sz w:val="24"/>
          <w:szCs w:val="24"/>
        </w:rPr>
        <w:t xml:space="preserve"> MİAK üyesi, </w:t>
      </w:r>
      <w:r w:rsidR="00370C9C" w:rsidRPr="00370C9C">
        <w:rPr>
          <w:rFonts w:ascii="Myriad Pro" w:hAnsi="Myriad Pro"/>
          <w:color w:val="943634"/>
          <w:w w:val="90"/>
          <w:sz w:val="24"/>
          <w:szCs w:val="24"/>
        </w:rPr>
        <w:t>3</w:t>
      </w:r>
      <w:r w:rsidRPr="00370C9C">
        <w:rPr>
          <w:rFonts w:ascii="Myriad Pro" w:hAnsi="Myriad Pro"/>
          <w:color w:val="943634"/>
          <w:w w:val="90"/>
          <w:sz w:val="24"/>
          <w:szCs w:val="24"/>
        </w:rPr>
        <w:t xml:space="preserve"> MOBBİG Koordinasyon Kurulu üyesi, </w:t>
      </w:r>
      <w:r w:rsidR="00370C9C" w:rsidRPr="00370C9C">
        <w:rPr>
          <w:rFonts w:ascii="Myriad Pro" w:hAnsi="Myriad Pro"/>
          <w:color w:val="943634"/>
          <w:w w:val="90"/>
          <w:sz w:val="24"/>
          <w:szCs w:val="24"/>
        </w:rPr>
        <w:t>4</w:t>
      </w:r>
      <w:r w:rsidRPr="00370C9C">
        <w:rPr>
          <w:rFonts w:ascii="Myriad Pro" w:hAnsi="Myriad Pro"/>
          <w:color w:val="943634"/>
          <w:w w:val="90"/>
          <w:sz w:val="24"/>
          <w:szCs w:val="24"/>
        </w:rPr>
        <w:t xml:space="preserve"> TMMOB Mimarlar Odası </w:t>
      </w:r>
      <w:r w:rsidR="00247937" w:rsidRPr="00370C9C">
        <w:rPr>
          <w:rFonts w:ascii="Myriad Pro" w:hAnsi="Myriad Pro"/>
          <w:color w:val="943634"/>
          <w:w w:val="90"/>
          <w:sz w:val="24"/>
          <w:szCs w:val="24"/>
        </w:rPr>
        <w:t>temsilcisi</w:t>
      </w:r>
      <w:r w:rsidRPr="00C427BA">
        <w:rPr>
          <w:rFonts w:ascii="Myriad Pro" w:hAnsi="Myriad Pro"/>
          <w:color w:val="943634"/>
          <w:w w:val="90"/>
          <w:sz w:val="24"/>
          <w:szCs w:val="24"/>
        </w:rPr>
        <w:t xml:space="preserve"> ve </w:t>
      </w:r>
      <w:r w:rsidR="00247937">
        <w:rPr>
          <w:rFonts w:ascii="Myriad Pro" w:hAnsi="Myriad Pro"/>
          <w:color w:val="943634"/>
          <w:w w:val="90"/>
          <w:sz w:val="24"/>
          <w:szCs w:val="24"/>
        </w:rPr>
        <w:t>5</w:t>
      </w:r>
      <w:r w:rsidR="00E307B8">
        <w:rPr>
          <w:rFonts w:ascii="Myriad Pro" w:hAnsi="Myriad Pro"/>
          <w:color w:val="943634"/>
          <w:w w:val="90"/>
          <w:sz w:val="24"/>
          <w:szCs w:val="24"/>
        </w:rPr>
        <w:t>7</w:t>
      </w:r>
      <w:r w:rsidRPr="00C427BA">
        <w:rPr>
          <w:rFonts w:ascii="Myriad Pro" w:hAnsi="Myriad Pro"/>
          <w:color w:val="943634"/>
          <w:w w:val="90"/>
          <w:sz w:val="24"/>
          <w:szCs w:val="24"/>
        </w:rPr>
        <w:t xml:space="preserve"> misafir Mimarlık Bölümü öğretim üyesi olmak üzere toplam </w:t>
      </w:r>
      <w:r w:rsidR="00E307B8">
        <w:rPr>
          <w:rFonts w:ascii="Myriad Pro" w:hAnsi="Myriad Pro"/>
          <w:color w:val="943634"/>
          <w:w w:val="90"/>
          <w:sz w:val="24"/>
          <w:szCs w:val="24"/>
        </w:rPr>
        <w:t>121</w:t>
      </w:r>
      <w:r w:rsidR="00E307B8" w:rsidRPr="00C427BA">
        <w:rPr>
          <w:rFonts w:ascii="Myriad Pro" w:hAnsi="Myriad Pro"/>
          <w:color w:val="943634"/>
          <w:w w:val="90"/>
          <w:sz w:val="24"/>
          <w:szCs w:val="24"/>
        </w:rPr>
        <w:t xml:space="preserve"> </w:t>
      </w:r>
      <w:r w:rsidRPr="00C427BA">
        <w:rPr>
          <w:rFonts w:ascii="Myriad Pro" w:hAnsi="Myriad Pro"/>
          <w:color w:val="943634"/>
          <w:w w:val="90"/>
          <w:sz w:val="24"/>
          <w:szCs w:val="24"/>
        </w:rPr>
        <w:t>katılımcı ile gerçekleşmiştir.</w:t>
      </w:r>
    </w:p>
    <w:p w14:paraId="765D1FF0" w14:textId="77777777" w:rsidR="001D1F63" w:rsidRPr="00C427BA" w:rsidRDefault="001D1F63" w:rsidP="00B11BDB">
      <w:pPr>
        <w:spacing w:after="120" w:line="240" w:lineRule="auto"/>
        <w:jc w:val="both"/>
        <w:rPr>
          <w:rFonts w:ascii="Myriad Pro" w:hAnsi="Myriad Pro"/>
          <w:color w:val="943634"/>
          <w:w w:val="90"/>
          <w:sz w:val="24"/>
          <w:szCs w:val="24"/>
        </w:rPr>
      </w:pPr>
    </w:p>
    <w:p w14:paraId="6D9F367E" w14:textId="26FC879D" w:rsidR="001D1F63" w:rsidRPr="002E5A6C" w:rsidRDefault="001D1F63" w:rsidP="00B11BDB">
      <w:pPr>
        <w:spacing w:after="120" w:line="240" w:lineRule="auto"/>
        <w:jc w:val="both"/>
        <w:rPr>
          <w:rFonts w:ascii="Myriad Pro" w:hAnsi="Myriad Pro"/>
          <w:color w:val="943634"/>
          <w:w w:val="90"/>
          <w:sz w:val="24"/>
          <w:szCs w:val="24"/>
        </w:rPr>
      </w:pPr>
      <w:r w:rsidRPr="002E5A6C">
        <w:rPr>
          <w:rFonts w:ascii="Myriad Pro" w:hAnsi="Myriad Pro"/>
          <w:color w:val="943634"/>
          <w:w w:val="90"/>
          <w:sz w:val="24"/>
          <w:szCs w:val="24"/>
        </w:rPr>
        <w:t>Katılan üniversiteler şunlardır: İstanbul Bilgi Üniversitesi (ev</w:t>
      </w:r>
      <w:r w:rsidR="00B91206" w:rsidRPr="002E5A6C">
        <w:rPr>
          <w:rFonts w:ascii="Myriad Pro" w:hAnsi="Myriad Pro"/>
          <w:color w:val="943634"/>
          <w:w w:val="90"/>
          <w:sz w:val="24"/>
          <w:szCs w:val="24"/>
        </w:rPr>
        <w:t xml:space="preserve"> </w:t>
      </w:r>
      <w:r w:rsidRPr="002E5A6C">
        <w:rPr>
          <w:rFonts w:ascii="Myriad Pro" w:hAnsi="Myriad Pro"/>
          <w:color w:val="943634"/>
          <w:w w:val="90"/>
          <w:sz w:val="24"/>
          <w:szCs w:val="24"/>
        </w:rPr>
        <w:t xml:space="preserve">sahibi), Abant İzzet Baysal Üniversitesi, Abdullah Gül Üniversitesi, Akdeniz Üniversitesi, Anadolu Üniversitesi, Atatürk Üniversitesi, </w:t>
      </w:r>
      <w:r w:rsidR="00712BB5" w:rsidRPr="002E5A6C">
        <w:rPr>
          <w:rFonts w:ascii="Myriad Pro" w:hAnsi="Myriad Pro"/>
          <w:color w:val="943634"/>
          <w:w w:val="90"/>
          <w:sz w:val="24"/>
          <w:szCs w:val="24"/>
        </w:rPr>
        <w:t>Bahçeşehir Üniversitesi, Bey</w:t>
      </w:r>
      <w:r w:rsidRPr="002E5A6C">
        <w:rPr>
          <w:rFonts w:ascii="Myriad Pro" w:hAnsi="Myriad Pro"/>
          <w:color w:val="943634"/>
          <w:w w:val="90"/>
          <w:sz w:val="24"/>
          <w:szCs w:val="24"/>
        </w:rPr>
        <w:t xml:space="preserve">kent Üniversitesi, Bilkent Üniversitesi, Bozok Üniversitesi, </w:t>
      </w:r>
      <w:r w:rsidR="00712BB5" w:rsidRPr="002E5A6C">
        <w:rPr>
          <w:rFonts w:ascii="Myriad Pro" w:hAnsi="Myriad Pro"/>
          <w:color w:val="943634"/>
          <w:w w:val="90"/>
          <w:sz w:val="24"/>
          <w:szCs w:val="24"/>
        </w:rPr>
        <w:t xml:space="preserve">Bursa Orhangazi Üniversitesi, </w:t>
      </w:r>
      <w:r w:rsidRPr="002E5A6C">
        <w:rPr>
          <w:rFonts w:ascii="Myriad Pro" w:hAnsi="Myriad Pro"/>
          <w:color w:val="943634"/>
          <w:w w:val="90"/>
          <w:sz w:val="24"/>
          <w:szCs w:val="24"/>
        </w:rPr>
        <w:t>Çankaya Üniversitesi, Doğu Akdeniz Üniversitesi, Dokuz Eylül Üniversitesi, Erciyes Üniversitesi, Eskişehir Osmangazi Üniversitesi,</w:t>
      </w:r>
      <w:r w:rsidR="00712BB5" w:rsidRPr="002E5A6C">
        <w:rPr>
          <w:rFonts w:ascii="Myriad Pro" w:hAnsi="Myriad Pro"/>
          <w:color w:val="943634"/>
          <w:w w:val="90"/>
          <w:sz w:val="24"/>
          <w:szCs w:val="24"/>
        </w:rPr>
        <w:t xml:space="preserve"> Fatih Sultan Mehmet Vakıf Üniversitesi,</w:t>
      </w:r>
      <w:r w:rsidRPr="002E5A6C">
        <w:rPr>
          <w:rFonts w:ascii="Myriad Pro" w:hAnsi="Myriad Pro"/>
          <w:color w:val="943634"/>
          <w:w w:val="90"/>
          <w:sz w:val="24"/>
          <w:szCs w:val="24"/>
        </w:rPr>
        <w:t xml:space="preserve"> Gazi Üniversitesi, Gebze Yüksek Teknoloji </w:t>
      </w:r>
      <w:r w:rsidR="00712BB5" w:rsidRPr="002E5A6C">
        <w:rPr>
          <w:rFonts w:ascii="Myriad Pro" w:hAnsi="Myriad Pro"/>
          <w:color w:val="943634"/>
          <w:w w:val="90"/>
          <w:sz w:val="24"/>
          <w:szCs w:val="24"/>
        </w:rPr>
        <w:t>Üniversitesi</w:t>
      </w:r>
      <w:r w:rsidRPr="002E5A6C">
        <w:rPr>
          <w:rFonts w:ascii="Myriad Pro" w:hAnsi="Myriad Pro"/>
          <w:color w:val="943634"/>
          <w:w w:val="90"/>
          <w:sz w:val="24"/>
          <w:szCs w:val="24"/>
        </w:rPr>
        <w:t xml:space="preserve">, </w:t>
      </w:r>
      <w:r w:rsidR="00712BB5" w:rsidRPr="002E5A6C">
        <w:rPr>
          <w:rFonts w:ascii="Myriad Pro" w:hAnsi="Myriad Pro"/>
          <w:color w:val="943634"/>
          <w:w w:val="90"/>
          <w:sz w:val="24"/>
          <w:szCs w:val="24"/>
        </w:rPr>
        <w:t xml:space="preserve">Gediz Üniversitesi, </w:t>
      </w:r>
      <w:r w:rsidRPr="002E5A6C">
        <w:rPr>
          <w:rFonts w:ascii="Myriad Pro" w:hAnsi="Myriad Pro"/>
          <w:color w:val="943634"/>
          <w:w w:val="90"/>
          <w:sz w:val="24"/>
          <w:szCs w:val="24"/>
        </w:rPr>
        <w:t xml:space="preserve">Girne Amerikan Üniversitesi, İstanbul Arel Üniversitesi, </w:t>
      </w:r>
      <w:r w:rsidR="00712BB5" w:rsidRPr="002E5A6C">
        <w:rPr>
          <w:rFonts w:ascii="Myriad Pro" w:hAnsi="Myriad Pro"/>
          <w:color w:val="943634"/>
          <w:w w:val="90"/>
          <w:sz w:val="24"/>
          <w:szCs w:val="24"/>
        </w:rPr>
        <w:t xml:space="preserve">İstanbul Kemerburgaz Üniversitesi, İstanbul Kültür Üniversitesi, </w:t>
      </w:r>
      <w:r w:rsidRPr="002E5A6C">
        <w:rPr>
          <w:rFonts w:ascii="Myriad Pro" w:hAnsi="Myriad Pro"/>
          <w:color w:val="943634"/>
          <w:w w:val="90"/>
          <w:sz w:val="24"/>
          <w:szCs w:val="24"/>
        </w:rPr>
        <w:t xml:space="preserve">İstanbul Teknik Üniversitesi, İzmir Yüksek Teknoloji Enstitüsü, Kadir Has Üniversitesi, Karabük Üniversitesi, Karadeniz Teknik Üniversitesi, Kırklareli Üniversitesi, </w:t>
      </w:r>
      <w:r w:rsidR="00712BB5" w:rsidRPr="002E5A6C">
        <w:rPr>
          <w:rFonts w:ascii="Myriad Pro" w:hAnsi="Myriad Pro"/>
          <w:color w:val="943634"/>
          <w:w w:val="90"/>
          <w:sz w:val="24"/>
          <w:szCs w:val="24"/>
        </w:rPr>
        <w:t xml:space="preserve">Kocaeli Üniversitesi, KTO Karatay Üniversitesi, </w:t>
      </w:r>
      <w:r w:rsidRPr="002E5A6C">
        <w:rPr>
          <w:rFonts w:ascii="Myriad Pro" w:hAnsi="Myriad Pro"/>
          <w:color w:val="943634"/>
          <w:w w:val="90"/>
          <w:sz w:val="24"/>
          <w:szCs w:val="24"/>
        </w:rPr>
        <w:t xml:space="preserve">Maltepe Üniversitesi, Melikşah Üniversitesi, Mersin Üniversitesi, Mimar Sinan Güzel Sanatlar Üniversitesi, Muğla Sıtkı Koçman Üniversitesi, Mustafa Kemal Üniversitesi, </w:t>
      </w:r>
      <w:r w:rsidR="00712BB5" w:rsidRPr="002E5A6C">
        <w:rPr>
          <w:rFonts w:ascii="Myriad Pro" w:hAnsi="Myriad Pro"/>
          <w:color w:val="943634"/>
          <w:w w:val="90"/>
          <w:sz w:val="24"/>
          <w:szCs w:val="24"/>
        </w:rPr>
        <w:t xml:space="preserve">Namık Kemal Üniversitesi, </w:t>
      </w:r>
      <w:r w:rsidRPr="002E5A6C">
        <w:rPr>
          <w:rFonts w:ascii="Myriad Pro" w:hAnsi="Myriad Pro"/>
          <w:color w:val="943634"/>
          <w:w w:val="90"/>
          <w:sz w:val="24"/>
          <w:szCs w:val="24"/>
        </w:rPr>
        <w:t xml:space="preserve">Nuh Naci Yazgan Üniversitesi, Okan Üniversitesi, Ondokuz Mayıs Üniversitesi, Orta Doğu Teknik Üniversitesi, Özyeğin Üniversitesi, TED Üniversitesi, TOBB Ekonomi ve Teknoloji Üniversitesi, Toros Üniversitesi, Trakya Üniversitesi, Uludağ Üniversitesi, </w:t>
      </w:r>
      <w:r w:rsidR="00712BB5" w:rsidRPr="002E5A6C">
        <w:rPr>
          <w:rFonts w:ascii="Myriad Pro" w:hAnsi="Myriad Pro"/>
          <w:color w:val="943634"/>
          <w:w w:val="90"/>
          <w:sz w:val="24"/>
          <w:szCs w:val="24"/>
        </w:rPr>
        <w:t xml:space="preserve">Uluslararası Kıbrıs </w:t>
      </w:r>
      <w:r w:rsidR="00BB0B07" w:rsidRPr="002E5A6C">
        <w:rPr>
          <w:rFonts w:ascii="Myriad Pro" w:hAnsi="Myriad Pro"/>
          <w:color w:val="943634"/>
          <w:w w:val="90"/>
          <w:sz w:val="24"/>
          <w:szCs w:val="24"/>
        </w:rPr>
        <w:t>Üniversitesi</w:t>
      </w:r>
      <w:r w:rsidR="00712BB5" w:rsidRPr="002E5A6C">
        <w:rPr>
          <w:rFonts w:ascii="Myriad Pro" w:hAnsi="Myriad Pro"/>
          <w:color w:val="943634"/>
          <w:w w:val="90"/>
          <w:sz w:val="24"/>
          <w:szCs w:val="24"/>
        </w:rPr>
        <w:t xml:space="preserve">, </w:t>
      </w:r>
      <w:r w:rsidRPr="002E5A6C">
        <w:rPr>
          <w:rFonts w:ascii="Myriad Pro" w:hAnsi="Myriad Pro"/>
          <w:color w:val="943634"/>
          <w:w w:val="90"/>
          <w:sz w:val="24"/>
          <w:szCs w:val="24"/>
        </w:rPr>
        <w:t xml:space="preserve">Yakın Doğu Üniversitesi, Yaşar Üniversitesi, </w:t>
      </w:r>
      <w:r w:rsidR="00712BB5" w:rsidRPr="002E5A6C">
        <w:rPr>
          <w:rFonts w:ascii="Myriad Pro" w:hAnsi="Myriad Pro"/>
          <w:color w:val="943634"/>
          <w:w w:val="90"/>
          <w:sz w:val="24"/>
          <w:szCs w:val="24"/>
        </w:rPr>
        <w:t xml:space="preserve">Yeditepe Üniversitesi, </w:t>
      </w:r>
      <w:r w:rsidRPr="002E5A6C">
        <w:rPr>
          <w:rFonts w:ascii="Myriad Pro" w:hAnsi="Myriad Pro"/>
          <w:color w:val="943634"/>
          <w:w w:val="90"/>
          <w:sz w:val="24"/>
          <w:szCs w:val="24"/>
        </w:rPr>
        <w:t>Yıldız Teknik Üniversitesi, Zirve Üniversitesi. (Ek 1: 39. MOBBİG Katılımcı Listesi)</w:t>
      </w:r>
    </w:p>
    <w:p w14:paraId="0FFA66CE" w14:textId="77777777" w:rsidR="001D1F63" w:rsidRPr="00C427BA" w:rsidRDefault="001D1F63" w:rsidP="00B11BDB">
      <w:pPr>
        <w:spacing w:after="120" w:line="240" w:lineRule="auto"/>
        <w:jc w:val="both"/>
        <w:rPr>
          <w:rFonts w:ascii="Myriad Pro" w:hAnsi="Myriad Pro"/>
          <w:color w:val="943634"/>
          <w:w w:val="90"/>
          <w:sz w:val="24"/>
          <w:szCs w:val="24"/>
        </w:rPr>
      </w:pPr>
    </w:p>
    <w:p w14:paraId="0FDAB0E4" w14:textId="70755519" w:rsidR="00811171" w:rsidRPr="00C427BA" w:rsidRDefault="001D1F63" w:rsidP="00B11BDB">
      <w:pPr>
        <w:spacing w:after="120" w:line="240" w:lineRule="auto"/>
        <w:jc w:val="both"/>
        <w:rPr>
          <w:rFonts w:ascii="Myriad Pro" w:hAnsi="Myriad Pro"/>
          <w:color w:val="943634"/>
          <w:w w:val="90"/>
          <w:sz w:val="24"/>
          <w:szCs w:val="24"/>
        </w:rPr>
      </w:pPr>
      <w:r w:rsidRPr="00C427BA">
        <w:rPr>
          <w:rFonts w:ascii="Myriad Pro" w:hAnsi="Myriad Pro"/>
          <w:color w:val="943634"/>
          <w:w w:val="90"/>
          <w:sz w:val="24"/>
          <w:szCs w:val="24"/>
        </w:rPr>
        <w:br w:type="page"/>
      </w:r>
    </w:p>
    <w:p w14:paraId="53C0D592" w14:textId="77777777" w:rsidR="00811171" w:rsidRPr="00C427BA" w:rsidRDefault="00811171" w:rsidP="00B11BDB">
      <w:pPr>
        <w:spacing w:after="120" w:line="240" w:lineRule="auto"/>
        <w:jc w:val="both"/>
        <w:rPr>
          <w:rFonts w:ascii="Myriad Pro" w:hAnsi="Myriad Pro"/>
          <w:color w:val="943634"/>
          <w:w w:val="90"/>
          <w:sz w:val="24"/>
          <w:szCs w:val="24"/>
        </w:rPr>
      </w:pPr>
      <w:r w:rsidRPr="00C427BA">
        <w:rPr>
          <w:rFonts w:ascii="Myriad Pro" w:hAnsi="Myriad Pro"/>
          <w:b/>
          <w:color w:val="943634"/>
          <w:w w:val="90"/>
          <w:sz w:val="24"/>
          <w:szCs w:val="24"/>
        </w:rPr>
        <w:lastRenderedPageBreak/>
        <w:t>Süreç ve Bağlam:</w:t>
      </w:r>
    </w:p>
    <w:p w14:paraId="5524A6D2" w14:textId="3A232CF8" w:rsidR="00111831" w:rsidRPr="00681C9C" w:rsidRDefault="001B2D27" w:rsidP="001B2D27">
      <w:pPr>
        <w:spacing w:after="120" w:line="240" w:lineRule="auto"/>
        <w:jc w:val="both"/>
        <w:rPr>
          <w:rFonts w:ascii="Myriad Pro" w:hAnsi="Myriad Pro"/>
          <w:color w:val="943634"/>
          <w:w w:val="90"/>
        </w:rPr>
      </w:pPr>
      <w:r>
        <w:rPr>
          <w:rFonts w:ascii="Myriad Pro" w:hAnsi="Myriad Pro"/>
          <w:color w:val="943634"/>
          <w:w w:val="90"/>
          <w:sz w:val="24"/>
          <w:szCs w:val="24"/>
        </w:rPr>
        <w:t>ODTÜ’de yapılan 38. MOBBİG toplantısında 39. toplantının İstanbul Bilgi Üniversitesi</w:t>
      </w:r>
      <w:r w:rsidR="00CF7765">
        <w:rPr>
          <w:rFonts w:ascii="Myriad Pro" w:hAnsi="Myriad Pro"/>
          <w:color w:val="943634"/>
          <w:w w:val="90"/>
          <w:sz w:val="24"/>
          <w:szCs w:val="24"/>
        </w:rPr>
        <w:t xml:space="preserve"> ev sahipliğinde</w:t>
      </w:r>
      <w:r>
        <w:rPr>
          <w:rFonts w:ascii="Myriad Pro" w:hAnsi="Myriad Pro"/>
          <w:color w:val="943634"/>
          <w:w w:val="90"/>
          <w:sz w:val="24"/>
          <w:szCs w:val="24"/>
        </w:rPr>
        <w:t xml:space="preserve"> yapılmasına karar verilmesinin ardından kurum içinde bölüm başkanı Şebnem Yalınay Çinici önderliğinde Alım Erdemir, Aslı Aydın, Banu Tomruk, Benay Gürsoy Toykoç, Canan Erten, Cansu Cürgen, Emre Altürk, Fulya Özsel Akipek, İdil Erkol, </w:t>
      </w:r>
      <w:r w:rsidRPr="001B2D27">
        <w:rPr>
          <w:rFonts w:ascii="Myriad Pro" w:hAnsi="Myriad Pro"/>
          <w:color w:val="943634"/>
          <w:w w:val="90"/>
          <w:sz w:val="24"/>
          <w:szCs w:val="24"/>
        </w:rPr>
        <w:t>Kutay Karabağ</w:t>
      </w:r>
      <w:r>
        <w:rPr>
          <w:rFonts w:ascii="Myriad Pro" w:hAnsi="Myriad Pro"/>
          <w:color w:val="943634"/>
          <w:w w:val="90"/>
          <w:sz w:val="24"/>
          <w:szCs w:val="24"/>
        </w:rPr>
        <w:t>,</w:t>
      </w:r>
      <w:r w:rsidR="00CF7765">
        <w:rPr>
          <w:rFonts w:ascii="Myriad Pro" w:hAnsi="Myriad Pro"/>
          <w:color w:val="943634"/>
          <w:w w:val="90"/>
          <w:sz w:val="24"/>
          <w:szCs w:val="24"/>
        </w:rPr>
        <w:t xml:space="preserve"> </w:t>
      </w:r>
      <w:r>
        <w:rPr>
          <w:rFonts w:ascii="Myriad Pro" w:hAnsi="Myriad Pro"/>
          <w:color w:val="943634"/>
          <w:w w:val="90"/>
          <w:sz w:val="24"/>
          <w:szCs w:val="24"/>
        </w:rPr>
        <w:t xml:space="preserve">Semra Horuz ve </w:t>
      </w:r>
      <w:r w:rsidRPr="001B2D27">
        <w:rPr>
          <w:rFonts w:ascii="Myriad Pro" w:hAnsi="Myriad Pro"/>
          <w:color w:val="943634"/>
          <w:w w:val="90"/>
          <w:sz w:val="24"/>
          <w:szCs w:val="24"/>
        </w:rPr>
        <w:t>Tuğrul Yazar</w:t>
      </w:r>
      <w:r>
        <w:rPr>
          <w:rFonts w:ascii="Myriad Pro" w:hAnsi="Myriad Pro"/>
          <w:color w:val="943634"/>
          <w:w w:val="90"/>
          <w:sz w:val="24"/>
          <w:szCs w:val="24"/>
        </w:rPr>
        <w:t xml:space="preserve">’dan oluşan bir ekip kurulmuştur. Organizasyon </w:t>
      </w:r>
      <w:r w:rsidR="00CF7765">
        <w:rPr>
          <w:rFonts w:ascii="Myriad Pro" w:hAnsi="Myriad Pro"/>
          <w:color w:val="943634"/>
          <w:w w:val="90"/>
          <w:sz w:val="24"/>
          <w:szCs w:val="24"/>
        </w:rPr>
        <w:t>ekibi içerik ve program belirleme, iletişim bilgilerini güncelleme çalışmaları yapmış, bu süreçte önceki dönem başkanı Güven Arif Sargın ve k</w:t>
      </w:r>
      <w:r w:rsidR="00CF7765" w:rsidRPr="00CF7765">
        <w:rPr>
          <w:rFonts w:ascii="Myriad Pro" w:hAnsi="Myriad Pro"/>
          <w:color w:val="943634"/>
          <w:w w:val="90"/>
          <w:sz w:val="24"/>
          <w:szCs w:val="24"/>
        </w:rPr>
        <w:t xml:space="preserve">oordinasyon </w:t>
      </w:r>
      <w:r w:rsidR="00CF7765">
        <w:rPr>
          <w:rFonts w:ascii="Myriad Pro" w:hAnsi="Myriad Pro"/>
          <w:color w:val="943634"/>
          <w:w w:val="90"/>
          <w:sz w:val="24"/>
          <w:szCs w:val="24"/>
        </w:rPr>
        <w:t>k</w:t>
      </w:r>
      <w:r w:rsidR="00CF7765" w:rsidRPr="00CF7765">
        <w:rPr>
          <w:rFonts w:ascii="Myriad Pro" w:hAnsi="Myriad Pro"/>
          <w:color w:val="943634"/>
          <w:w w:val="90"/>
          <w:sz w:val="24"/>
          <w:szCs w:val="24"/>
        </w:rPr>
        <w:t>urulu</w:t>
      </w:r>
      <w:r w:rsidR="00CF7765">
        <w:rPr>
          <w:rFonts w:ascii="Myriad Pro" w:hAnsi="Myriad Pro"/>
          <w:color w:val="943634"/>
          <w:w w:val="90"/>
          <w:sz w:val="24"/>
          <w:szCs w:val="24"/>
        </w:rPr>
        <w:t xml:space="preserve">nu temsilen Neslihan Dostoğlu ile iletişimde olmuştur. </w:t>
      </w:r>
      <w:r w:rsidR="00681C9C">
        <w:rPr>
          <w:rFonts w:ascii="Myriad Pro" w:hAnsi="Myriad Pro"/>
          <w:color w:val="943634"/>
          <w:w w:val="90"/>
          <w:sz w:val="24"/>
          <w:szCs w:val="24"/>
        </w:rPr>
        <w:t xml:space="preserve">Organizasyon ekibi çalışma süresi devam eden tüm komisyon ve çalışma grupları ile iletişime geçmiş, sunum yapma isteklerinin olup olmadığı sormuştur. Olumlu </w:t>
      </w:r>
      <w:r w:rsidR="0099011B">
        <w:rPr>
          <w:rFonts w:ascii="Myriad Pro" w:hAnsi="Myriad Pro"/>
          <w:color w:val="943634"/>
          <w:w w:val="90"/>
          <w:sz w:val="24"/>
          <w:szCs w:val="24"/>
        </w:rPr>
        <w:t>cevap</w:t>
      </w:r>
      <w:r w:rsidR="00681C9C">
        <w:rPr>
          <w:rFonts w:ascii="Myriad Pro" w:hAnsi="Myriad Pro"/>
          <w:color w:val="943634"/>
          <w:w w:val="90"/>
          <w:sz w:val="24"/>
          <w:szCs w:val="24"/>
        </w:rPr>
        <w:t xml:space="preserve"> bildiren tüm gruplara programda yer verilmiştir.</w:t>
      </w:r>
      <w:r w:rsidR="00681C9C" w:rsidRPr="00C427BA">
        <w:rPr>
          <w:rFonts w:ascii="Myriad Pro" w:hAnsi="Myriad Pro"/>
          <w:color w:val="943634"/>
          <w:w w:val="90"/>
        </w:rPr>
        <w:t xml:space="preserve"> </w:t>
      </w:r>
      <w:r w:rsidR="00681C9C">
        <w:rPr>
          <w:rFonts w:ascii="Myriad Pro" w:hAnsi="Myriad Pro"/>
          <w:color w:val="943634"/>
          <w:w w:val="90"/>
          <w:sz w:val="24"/>
          <w:szCs w:val="24"/>
        </w:rPr>
        <w:t>B</w:t>
      </w:r>
      <w:r w:rsidR="00F15A10">
        <w:rPr>
          <w:rFonts w:ascii="Myriad Pro" w:hAnsi="Myriad Pro"/>
          <w:color w:val="943634"/>
          <w:w w:val="90"/>
          <w:sz w:val="24"/>
          <w:szCs w:val="24"/>
        </w:rPr>
        <w:t xml:space="preserve">elirlenen içerik ve oturum başlıkları çerçevesinde </w:t>
      </w:r>
      <w:r w:rsidR="00111831">
        <w:rPr>
          <w:rFonts w:ascii="Myriad Pro" w:hAnsi="Myriad Pro"/>
          <w:color w:val="943634"/>
          <w:w w:val="90"/>
          <w:sz w:val="24"/>
          <w:szCs w:val="24"/>
        </w:rPr>
        <w:t xml:space="preserve">bazı </w:t>
      </w:r>
      <w:r w:rsidR="0099011B">
        <w:rPr>
          <w:rFonts w:ascii="Myriad Pro" w:hAnsi="Myriad Pro"/>
          <w:color w:val="943634"/>
          <w:w w:val="90"/>
          <w:sz w:val="24"/>
          <w:szCs w:val="24"/>
        </w:rPr>
        <w:t>konuşmacılar</w:t>
      </w:r>
      <w:r w:rsidR="00111831">
        <w:rPr>
          <w:rFonts w:ascii="Myriad Pro" w:hAnsi="Myriad Pro"/>
          <w:color w:val="943634"/>
          <w:w w:val="90"/>
          <w:sz w:val="24"/>
          <w:szCs w:val="24"/>
        </w:rPr>
        <w:t xml:space="preserve"> </w:t>
      </w:r>
      <w:r w:rsidR="00681C9C">
        <w:rPr>
          <w:rFonts w:ascii="Myriad Pro" w:hAnsi="Myriad Pro"/>
          <w:color w:val="943634"/>
          <w:w w:val="90"/>
          <w:sz w:val="24"/>
          <w:szCs w:val="24"/>
        </w:rPr>
        <w:t xml:space="preserve">ekip tarafından </w:t>
      </w:r>
      <w:r w:rsidR="00111831">
        <w:rPr>
          <w:rFonts w:ascii="Myriad Pro" w:hAnsi="Myriad Pro"/>
          <w:color w:val="943634"/>
          <w:w w:val="90"/>
          <w:sz w:val="24"/>
          <w:szCs w:val="24"/>
        </w:rPr>
        <w:t>davet e</w:t>
      </w:r>
      <w:r w:rsidR="00681C9C">
        <w:rPr>
          <w:rFonts w:ascii="Myriad Pro" w:hAnsi="Myriad Pro"/>
          <w:color w:val="943634"/>
          <w:w w:val="90"/>
          <w:sz w:val="24"/>
          <w:szCs w:val="24"/>
        </w:rPr>
        <w:t>dilmiştir. A</w:t>
      </w:r>
      <w:r w:rsidR="00111831">
        <w:rPr>
          <w:rFonts w:ascii="Myriad Pro" w:hAnsi="Myriad Pro"/>
          <w:color w:val="943634"/>
          <w:w w:val="90"/>
          <w:sz w:val="24"/>
          <w:szCs w:val="24"/>
        </w:rPr>
        <w:t>yrıca</w:t>
      </w:r>
      <w:r w:rsidR="00681C9C">
        <w:rPr>
          <w:rFonts w:ascii="Myriad Pro" w:hAnsi="Myriad Pro"/>
          <w:color w:val="943634"/>
          <w:w w:val="90"/>
          <w:sz w:val="24"/>
          <w:szCs w:val="24"/>
        </w:rPr>
        <w:t xml:space="preserve"> oluşturulan çağrı metni</w:t>
      </w:r>
      <w:r w:rsidR="00111831">
        <w:rPr>
          <w:rFonts w:ascii="Myriad Pro" w:hAnsi="Myriad Pro"/>
          <w:color w:val="943634"/>
          <w:w w:val="90"/>
          <w:sz w:val="24"/>
          <w:szCs w:val="24"/>
        </w:rPr>
        <w:t xml:space="preserve"> </w:t>
      </w:r>
      <w:r w:rsidR="00681C9C">
        <w:rPr>
          <w:rFonts w:ascii="Myriad Pro" w:hAnsi="Myriad Pro"/>
          <w:color w:val="943634"/>
          <w:w w:val="90"/>
          <w:sz w:val="24"/>
          <w:szCs w:val="24"/>
        </w:rPr>
        <w:t>ve konu başlıkları</w:t>
      </w:r>
      <w:r w:rsidR="00111831">
        <w:rPr>
          <w:rFonts w:ascii="Myriad Pro" w:hAnsi="Myriad Pro"/>
          <w:color w:val="943634"/>
          <w:w w:val="90"/>
          <w:sz w:val="24"/>
          <w:szCs w:val="24"/>
        </w:rPr>
        <w:t xml:space="preserve"> e-posta yolu ile mimarlık bölüm başkanlarına gönder</w:t>
      </w:r>
      <w:r w:rsidR="00681C9C">
        <w:rPr>
          <w:rFonts w:ascii="Myriad Pro" w:hAnsi="Myriad Pro"/>
          <w:color w:val="943634"/>
          <w:w w:val="90"/>
          <w:sz w:val="24"/>
          <w:szCs w:val="24"/>
        </w:rPr>
        <w:t>ilerek katkı yapmak isteyenler</w:t>
      </w:r>
      <w:r w:rsidR="00111831">
        <w:rPr>
          <w:rFonts w:ascii="Myriad Pro" w:hAnsi="Myriad Pro"/>
          <w:color w:val="943634"/>
          <w:w w:val="90"/>
          <w:sz w:val="24"/>
          <w:szCs w:val="24"/>
        </w:rPr>
        <w:t xml:space="preserve"> davet </w:t>
      </w:r>
      <w:r w:rsidR="00681C9C">
        <w:rPr>
          <w:rFonts w:ascii="Myriad Pro" w:hAnsi="Myriad Pro"/>
          <w:color w:val="943634"/>
          <w:w w:val="90"/>
          <w:sz w:val="24"/>
          <w:szCs w:val="24"/>
        </w:rPr>
        <w:t>edil</w:t>
      </w:r>
      <w:r w:rsidR="0099011B">
        <w:rPr>
          <w:rFonts w:ascii="Myriad Pro" w:hAnsi="Myriad Pro"/>
          <w:color w:val="943634"/>
          <w:w w:val="90"/>
          <w:sz w:val="24"/>
          <w:szCs w:val="24"/>
        </w:rPr>
        <w:t xml:space="preserve">miş, olumlu cevap veren az sayıdaki bölüm başkanına programda yer verilmiştir. </w:t>
      </w:r>
      <w:r w:rsidR="00987073">
        <w:rPr>
          <w:rFonts w:ascii="Myriad Pro" w:hAnsi="Myriad Pro"/>
          <w:color w:val="943634"/>
          <w:w w:val="90"/>
          <w:sz w:val="24"/>
          <w:szCs w:val="24"/>
        </w:rPr>
        <w:t>39.</w:t>
      </w:r>
      <w:r w:rsidR="0099011B">
        <w:rPr>
          <w:rFonts w:ascii="Myriad Pro" w:hAnsi="Myriad Pro"/>
          <w:color w:val="943634"/>
          <w:w w:val="90"/>
          <w:sz w:val="24"/>
          <w:szCs w:val="24"/>
        </w:rPr>
        <w:t xml:space="preserve"> </w:t>
      </w:r>
      <w:r w:rsidR="00987073">
        <w:rPr>
          <w:rFonts w:ascii="Myriad Pro" w:hAnsi="Myriad Pro"/>
          <w:color w:val="943634"/>
          <w:w w:val="90"/>
          <w:sz w:val="24"/>
          <w:szCs w:val="24"/>
        </w:rPr>
        <w:t xml:space="preserve">MOBBİG toplantısının program, yer ve tarih bilgileri İstanbul Bilgi Üniversitesi ve YEM internet sayfalarından da kamuya açık duyuru ile ilan edilmiştir. </w:t>
      </w:r>
      <w:r w:rsidR="00111831">
        <w:rPr>
          <w:rFonts w:ascii="Myriad Pro" w:hAnsi="Myriad Pro"/>
          <w:color w:val="943634"/>
          <w:w w:val="90"/>
          <w:sz w:val="24"/>
          <w:szCs w:val="24"/>
        </w:rPr>
        <w:t>Gönderilen çağrı metni şöyledir:</w:t>
      </w:r>
    </w:p>
    <w:p w14:paraId="32213980" w14:textId="77777777" w:rsidR="00681C9C" w:rsidRDefault="00681C9C" w:rsidP="001B2D27">
      <w:pPr>
        <w:spacing w:after="120" w:line="240" w:lineRule="auto"/>
        <w:jc w:val="both"/>
        <w:rPr>
          <w:rFonts w:ascii="Myriad Pro" w:hAnsi="Myriad Pro"/>
          <w:color w:val="943634"/>
          <w:w w:val="90"/>
          <w:sz w:val="24"/>
          <w:szCs w:val="24"/>
        </w:rPr>
      </w:pPr>
    </w:p>
    <w:p w14:paraId="42904BE4" w14:textId="20D28A54" w:rsidR="00111831" w:rsidRPr="00C427BA" w:rsidRDefault="00111831" w:rsidP="00111831">
      <w:pPr>
        <w:spacing w:after="120" w:line="240" w:lineRule="auto"/>
        <w:jc w:val="both"/>
        <w:rPr>
          <w:rFonts w:ascii="Myriad Pro" w:hAnsi="Myriad Pro"/>
          <w:color w:val="943634"/>
          <w:w w:val="90"/>
          <w:sz w:val="24"/>
          <w:szCs w:val="24"/>
        </w:rPr>
      </w:pPr>
      <w:r w:rsidRPr="00C427BA">
        <w:rPr>
          <w:rFonts w:ascii="Myriad Pro" w:hAnsi="Myriad Pro"/>
          <w:color w:val="943634"/>
          <w:w w:val="90"/>
          <w:sz w:val="24"/>
          <w:szCs w:val="24"/>
        </w:rPr>
        <w:t>Türkiye'nin tüm mimarlık bölümlerinden temsilcilerin bir araya geldiği MOBBİG toplantıları, sahip oldukları bu önem gereği ciddi bir sorumluluğu da taşımaktadır. Özellikle, söz konusu mimarlık bölümlerinin sayısının önemli bir artış gösterdiği şu günlerde, ortak idari ve eğitime dair sorunlara ve konulara dikkat çekmek ile onlara çözüm üretmek derdi ötesinde mimarlık eğitiminin içinde bulunduğu koşulları doğru tespit edip, bünyesinde barındırdığı farklılıkları görünür kılıp, kendine güven ve bağımsızlaşmanın yollarını açabilecek ilham verici ortamlarını da kurabiliyor olmak hayati önem taşıyor. Dolayısıyla, hedef aslında, tüm mimarlık bölümlerinin katılımıyla oluşan bu birlikteliğin cesaretlendirici gücüne de vurgu yapmak.</w:t>
      </w:r>
    </w:p>
    <w:p w14:paraId="35BEE5D2" w14:textId="77777777" w:rsidR="00111831" w:rsidRPr="00C427BA" w:rsidRDefault="00111831" w:rsidP="00111831">
      <w:pPr>
        <w:spacing w:after="120" w:line="240" w:lineRule="auto"/>
        <w:jc w:val="both"/>
        <w:rPr>
          <w:rFonts w:ascii="Myriad Pro" w:hAnsi="Myriad Pro"/>
          <w:color w:val="943634"/>
          <w:w w:val="90"/>
          <w:sz w:val="24"/>
          <w:szCs w:val="24"/>
        </w:rPr>
      </w:pPr>
      <w:r w:rsidRPr="00C427BA">
        <w:rPr>
          <w:rFonts w:ascii="Myriad Pro" w:hAnsi="Myriad Pro"/>
          <w:color w:val="943634"/>
          <w:w w:val="90"/>
          <w:sz w:val="24"/>
          <w:szCs w:val="24"/>
        </w:rPr>
        <w:t>Bu amaçla, 39.</w:t>
      </w:r>
      <w:r>
        <w:rPr>
          <w:rFonts w:ascii="Myriad Pro" w:hAnsi="Myriad Pro"/>
          <w:color w:val="943634"/>
          <w:w w:val="90"/>
          <w:sz w:val="24"/>
          <w:szCs w:val="24"/>
        </w:rPr>
        <w:t xml:space="preserve"> </w:t>
      </w:r>
      <w:r w:rsidRPr="00C427BA">
        <w:rPr>
          <w:rFonts w:ascii="Myriad Pro" w:hAnsi="Myriad Pro"/>
          <w:color w:val="943634"/>
          <w:w w:val="90"/>
          <w:sz w:val="24"/>
          <w:szCs w:val="24"/>
        </w:rPr>
        <w:t>MOBBİG bir önceki toplantının başlattığı tartışmayı ÇOKLUK durumumuzdan sürdürmek, kurulan iletişim ortamının bağımsızlaştırıcı ve özgürleştirici niteliklerini öne çıkarmak, eğitime ve idari konulara yönelik alternatif yapılanmaları, yürütülüşleri ve değerlendirmeleri tartışmaya açmak niyetini taşımaktadır. İstanbul Bilgi Üniversitesi Mimarlık Bölümü olarak toplantıya katılacak tüm katılımcıları ağırlamaktan onur duyarız.</w:t>
      </w:r>
    </w:p>
    <w:p w14:paraId="08845A9B" w14:textId="77777777" w:rsidR="00111831" w:rsidRPr="00C427BA" w:rsidRDefault="00111831" w:rsidP="00111831">
      <w:pPr>
        <w:spacing w:after="0" w:line="240" w:lineRule="auto"/>
        <w:jc w:val="both"/>
        <w:rPr>
          <w:rFonts w:ascii="Myriad Pro" w:hAnsi="Myriad Pro"/>
          <w:b/>
          <w:color w:val="943634"/>
          <w:w w:val="90"/>
          <w:sz w:val="24"/>
          <w:szCs w:val="24"/>
        </w:rPr>
      </w:pPr>
      <w:r w:rsidRPr="00C427BA">
        <w:rPr>
          <w:rFonts w:ascii="Myriad Pro" w:hAnsi="Myriad Pro"/>
          <w:b/>
          <w:color w:val="943634"/>
          <w:w w:val="90"/>
          <w:sz w:val="24"/>
          <w:szCs w:val="24"/>
        </w:rPr>
        <w:t>Doç. Dr. Şebnem Yalınay Çinici</w:t>
      </w:r>
    </w:p>
    <w:p w14:paraId="5894B3DD" w14:textId="77777777" w:rsidR="00111831" w:rsidRPr="00C427BA" w:rsidRDefault="00111831" w:rsidP="00111831">
      <w:pPr>
        <w:spacing w:after="0" w:line="240" w:lineRule="auto"/>
        <w:jc w:val="both"/>
        <w:rPr>
          <w:rFonts w:ascii="Myriad Pro" w:hAnsi="Myriad Pro"/>
          <w:color w:val="943634"/>
          <w:w w:val="90"/>
          <w:sz w:val="24"/>
          <w:szCs w:val="24"/>
        </w:rPr>
      </w:pPr>
      <w:r w:rsidRPr="00C427BA">
        <w:rPr>
          <w:rFonts w:ascii="Myriad Pro" w:hAnsi="Myriad Pro"/>
          <w:color w:val="943634"/>
          <w:w w:val="90"/>
          <w:sz w:val="24"/>
          <w:szCs w:val="24"/>
        </w:rPr>
        <w:t>İstanbul Bilgi Üniversitesi</w:t>
      </w:r>
    </w:p>
    <w:p w14:paraId="5BC51108" w14:textId="77777777" w:rsidR="00111831" w:rsidRPr="00C427BA" w:rsidRDefault="00111831" w:rsidP="00111831">
      <w:pPr>
        <w:spacing w:after="0" w:line="240" w:lineRule="auto"/>
        <w:jc w:val="both"/>
        <w:rPr>
          <w:rFonts w:ascii="Myriad Pro" w:hAnsi="Myriad Pro"/>
          <w:color w:val="943634"/>
          <w:w w:val="90"/>
          <w:sz w:val="24"/>
          <w:szCs w:val="24"/>
        </w:rPr>
      </w:pPr>
      <w:r w:rsidRPr="00C427BA">
        <w:rPr>
          <w:rFonts w:ascii="Myriad Pro" w:hAnsi="Myriad Pro"/>
          <w:color w:val="943634"/>
          <w:w w:val="90"/>
          <w:sz w:val="24"/>
          <w:szCs w:val="24"/>
        </w:rPr>
        <w:t>Mimarlık Bölümü Başkanı</w:t>
      </w:r>
    </w:p>
    <w:p w14:paraId="604E9AAA" w14:textId="77777777" w:rsidR="00111831" w:rsidRDefault="00111831" w:rsidP="001B2D27">
      <w:pPr>
        <w:spacing w:after="120" w:line="240" w:lineRule="auto"/>
        <w:jc w:val="both"/>
        <w:rPr>
          <w:rFonts w:ascii="Myriad Pro" w:hAnsi="Myriad Pro"/>
          <w:color w:val="943634"/>
          <w:w w:val="90"/>
          <w:sz w:val="24"/>
          <w:szCs w:val="24"/>
        </w:rPr>
      </w:pPr>
    </w:p>
    <w:p w14:paraId="0C5296CC" w14:textId="77777777" w:rsidR="00E260F3" w:rsidRPr="00C427BA" w:rsidRDefault="00E260F3" w:rsidP="00B11BDB">
      <w:pPr>
        <w:spacing w:after="120" w:line="240" w:lineRule="auto"/>
        <w:jc w:val="both"/>
        <w:rPr>
          <w:rFonts w:ascii="Myriad Pro" w:hAnsi="Myriad Pro"/>
          <w:b/>
          <w:color w:val="943634"/>
          <w:w w:val="90"/>
          <w:sz w:val="24"/>
          <w:szCs w:val="24"/>
        </w:rPr>
      </w:pPr>
      <w:r w:rsidRPr="00C427BA">
        <w:rPr>
          <w:rFonts w:ascii="Myriad Pro" w:hAnsi="Myriad Pro" w:cs="Arial"/>
          <w:sz w:val="24"/>
          <w:szCs w:val="24"/>
        </w:rPr>
        <w:br w:type="page"/>
      </w:r>
      <w:r w:rsidRPr="00C427BA">
        <w:rPr>
          <w:rFonts w:ascii="Myriad Pro" w:hAnsi="Myriad Pro"/>
          <w:b/>
          <w:color w:val="943634"/>
          <w:w w:val="90"/>
          <w:sz w:val="24"/>
          <w:szCs w:val="24"/>
        </w:rPr>
        <w:lastRenderedPageBreak/>
        <w:t>Toplantı Notları:</w:t>
      </w:r>
    </w:p>
    <w:p w14:paraId="576FB92B" w14:textId="77777777" w:rsidR="00E260F3" w:rsidRPr="00C427BA" w:rsidRDefault="00E260F3" w:rsidP="00B11BDB">
      <w:pPr>
        <w:spacing w:after="120" w:line="240" w:lineRule="auto"/>
        <w:jc w:val="both"/>
        <w:rPr>
          <w:rFonts w:ascii="Myriad Pro" w:hAnsi="Myriad Pro"/>
          <w:color w:val="943634"/>
          <w:w w:val="90"/>
          <w:sz w:val="24"/>
          <w:szCs w:val="24"/>
        </w:rPr>
      </w:pPr>
    </w:p>
    <w:p w14:paraId="741F9523" w14:textId="48116ADE" w:rsidR="005034F6" w:rsidRPr="00C427BA" w:rsidRDefault="005034F6" w:rsidP="00E03FF8">
      <w:pPr>
        <w:pStyle w:val="BodyA"/>
        <w:spacing w:after="120"/>
        <w:ind w:right="296"/>
        <w:jc w:val="both"/>
        <w:rPr>
          <w:rFonts w:ascii="Myriad Pro" w:eastAsia="Century Gothic" w:hAnsi="Myriad Pro" w:cs="Times New Roman"/>
          <w:color w:val="943634"/>
          <w:w w:val="90"/>
          <w:bdr w:val="none" w:sz="0" w:space="0" w:color="auto"/>
          <w:lang w:val="tr-TR"/>
        </w:rPr>
      </w:pPr>
      <w:r w:rsidRPr="00C427BA">
        <w:rPr>
          <w:rFonts w:ascii="Myriad Pro" w:eastAsia="Century Gothic" w:hAnsi="Myriad Pro" w:cs="Times New Roman"/>
          <w:color w:val="943634"/>
          <w:w w:val="90"/>
          <w:bdr w:val="none" w:sz="0" w:space="0" w:color="auto"/>
          <w:lang w:val="tr-TR"/>
        </w:rPr>
        <w:t xml:space="preserve">Bilgi Üniversitesi Mimarlık Bölümü tarafından önerilen </w:t>
      </w:r>
      <w:r w:rsidR="00E260F3" w:rsidRPr="00C427BA">
        <w:rPr>
          <w:rFonts w:ascii="Myriad Pro" w:eastAsia="Century Gothic" w:hAnsi="Myriad Pro" w:cs="Times New Roman"/>
          <w:color w:val="943634"/>
          <w:w w:val="90"/>
          <w:bdr w:val="none" w:sz="0" w:space="0" w:color="auto"/>
          <w:lang w:val="tr-TR"/>
        </w:rPr>
        <w:t>içerik</w:t>
      </w:r>
      <w:r w:rsidRPr="00C427BA">
        <w:rPr>
          <w:rFonts w:ascii="Myriad Pro" w:eastAsia="Century Gothic" w:hAnsi="Myriad Pro" w:cs="Times New Roman"/>
          <w:color w:val="943634"/>
          <w:w w:val="90"/>
          <w:bdr w:val="none" w:sz="0" w:space="0" w:color="auto"/>
          <w:lang w:val="tr-TR"/>
        </w:rPr>
        <w:t xml:space="preserve"> ve program kapsamında; 39. MOBBİG toplantısının ilk günü </w:t>
      </w:r>
      <w:r w:rsidR="00936E8C" w:rsidRPr="00C427BA">
        <w:rPr>
          <w:rFonts w:ascii="Myriad Pro" w:eastAsia="Century Gothic" w:hAnsi="Myriad Pro" w:cs="Times New Roman"/>
          <w:color w:val="943634"/>
          <w:w w:val="90"/>
          <w:bdr w:val="none" w:sz="0" w:space="0" w:color="auto"/>
          <w:lang w:val="tr-TR"/>
        </w:rPr>
        <w:t xml:space="preserve">ev sahibi okul adına </w:t>
      </w:r>
      <w:r w:rsidRPr="00C427BA">
        <w:rPr>
          <w:rFonts w:ascii="Myriad Pro" w:eastAsia="Century Gothic" w:hAnsi="Myriad Pro" w:cs="Times New Roman"/>
          <w:b/>
          <w:color w:val="943634"/>
          <w:w w:val="90"/>
          <w:bdr w:val="none" w:sz="0" w:space="0" w:color="auto"/>
          <w:lang w:val="tr-TR"/>
        </w:rPr>
        <w:t>Şebnem Yalınay Çinici</w:t>
      </w:r>
      <w:r w:rsidRPr="00C427BA">
        <w:rPr>
          <w:rFonts w:ascii="Myriad Pro" w:eastAsia="Century Gothic" w:hAnsi="Myriad Pro" w:cs="Times New Roman"/>
          <w:color w:val="943634"/>
          <w:w w:val="90"/>
          <w:bdr w:val="none" w:sz="0" w:space="0" w:color="auto"/>
          <w:lang w:val="tr-TR"/>
        </w:rPr>
        <w:t>’nin</w:t>
      </w:r>
      <w:r w:rsidR="00E260F3" w:rsidRPr="00C427BA">
        <w:rPr>
          <w:rFonts w:ascii="Myriad Pro" w:eastAsia="Century Gothic" w:hAnsi="Myriad Pro" w:cs="Times New Roman"/>
          <w:color w:val="943634"/>
          <w:w w:val="90"/>
          <w:bdr w:val="none" w:sz="0" w:space="0" w:color="auto"/>
          <w:lang w:val="tr-TR"/>
        </w:rPr>
        <w:t xml:space="preserve"> katılımcıları</w:t>
      </w:r>
      <w:r w:rsidR="00936E8C" w:rsidRPr="00C427BA">
        <w:rPr>
          <w:rFonts w:ascii="Myriad Pro" w:eastAsia="Century Gothic" w:hAnsi="Myriad Pro" w:cs="Times New Roman"/>
          <w:color w:val="943634"/>
          <w:w w:val="90"/>
          <w:bdr w:val="none" w:sz="0" w:space="0" w:color="auto"/>
          <w:lang w:val="tr-TR"/>
        </w:rPr>
        <w:t xml:space="preserve"> karşılaması ve </w:t>
      </w:r>
      <w:r w:rsidR="007704C1" w:rsidRPr="00C427BA">
        <w:rPr>
          <w:rFonts w:ascii="Myriad Pro" w:eastAsia="Century Gothic" w:hAnsi="Myriad Pro" w:cs="Times New Roman"/>
          <w:color w:val="943634"/>
          <w:w w:val="90"/>
          <w:bdr w:val="none" w:sz="0" w:space="0" w:color="auto"/>
          <w:lang w:val="tr-TR"/>
        </w:rPr>
        <w:t>toplantının temasını kısaca tanıtmasıyla başlam</w:t>
      </w:r>
      <w:r w:rsidR="00BB0B07">
        <w:rPr>
          <w:rFonts w:ascii="Myriad Pro" w:eastAsia="Century Gothic" w:hAnsi="Myriad Pro" w:cs="Times New Roman"/>
          <w:color w:val="943634"/>
          <w:w w:val="90"/>
          <w:bdr w:val="none" w:sz="0" w:space="0" w:color="auto"/>
          <w:lang w:val="tr-TR"/>
        </w:rPr>
        <w:t>ıştır. Mimarlar Odası adına söz</w:t>
      </w:r>
      <w:r w:rsidR="007704C1" w:rsidRPr="00C427BA">
        <w:rPr>
          <w:rFonts w:ascii="Myriad Pro" w:eastAsia="Century Gothic" w:hAnsi="Myriad Pro" w:cs="Times New Roman"/>
          <w:color w:val="943634"/>
          <w:w w:val="90"/>
          <w:bdr w:val="none" w:sz="0" w:space="0" w:color="auto"/>
          <w:lang w:val="tr-TR"/>
        </w:rPr>
        <w:t xml:space="preserve"> alan </w:t>
      </w:r>
      <w:r w:rsidR="005E6B9A" w:rsidRPr="00C427BA">
        <w:rPr>
          <w:rFonts w:ascii="Myriad Pro" w:eastAsia="Century Gothic" w:hAnsi="Myriad Pro" w:cs="Times New Roman"/>
          <w:b/>
          <w:color w:val="943634"/>
          <w:w w:val="90"/>
          <w:bdr w:val="none" w:sz="0" w:space="0" w:color="auto"/>
          <w:lang w:val="tr-TR"/>
        </w:rPr>
        <w:t>Özden Fikret O</w:t>
      </w:r>
      <w:r w:rsidR="00E87DD8">
        <w:rPr>
          <w:rFonts w:ascii="Myriad Pro" w:eastAsia="Century Gothic" w:hAnsi="Myriad Pro" w:cs="Times New Roman"/>
          <w:b/>
          <w:color w:val="943634"/>
          <w:w w:val="90"/>
          <w:bdr w:val="none" w:sz="0" w:space="0" w:color="auto"/>
          <w:lang w:val="tr-TR"/>
        </w:rPr>
        <w:t>ğuz</w:t>
      </w:r>
      <w:r w:rsidR="005E6B9A" w:rsidRPr="00C427BA">
        <w:rPr>
          <w:rFonts w:ascii="Myriad Pro" w:eastAsia="Century Gothic" w:hAnsi="Myriad Pro" w:cs="Times New Roman"/>
          <w:b/>
          <w:color w:val="943634"/>
          <w:w w:val="90"/>
          <w:bdr w:val="none" w:sz="0" w:space="0" w:color="auto"/>
          <w:lang w:val="tr-TR"/>
        </w:rPr>
        <w:t xml:space="preserve"> </w:t>
      </w:r>
      <w:r w:rsidR="007704C1" w:rsidRPr="00C427BA">
        <w:rPr>
          <w:rFonts w:ascii="Myriad Pro" w:eastAsia="Century Gothic" w:hAnsi="Myriad Pro" w:cs="Times New Roman"/>
          <w:color w:val="943634"/>
          <w:w w:val="90"/>
          <w:bdr w:val="none" w:sz="0" w:space="0" w:color="auto"/>
          <w:lang w:val="tr-TR"/>
        </w:rPr>
        <w:t xml:space="preserve">MOBBİG toplantılarına </w:t>
      </w:r>
      <w:r w:rsidR="00BB0B07">
        <w:rPr>
          <w:rFonts w:ascii="Myriad Pro" w:eastAsia="Century Gothic" w:hAnsi="Myriad Pro" w:cs="Times New Roman"/>
          <w:color w:val="943634"/>
          <w:w w:val="90"/>
          <w:bdr w:val="none" w:sz="0" w:space="0" w:color="auto"/>
          <w:lang w:val="tr-TR"/>
        </w:rPr>
        <w:t>O</w:t>
      </w:r>
      <w:r w:rsidR="007704C1" w:rsidRPr="00C427BA">
        <w:rPr>
          <w:rFonts w:ascii="Myriad Pro" w:eastAsia="Century Gothic" w:hAnsi="Myriad Pro" w:cs="Times New Roman"/>
          <w:color w:val="943634"/>
          <w:w w:val="90"/>
          <w:bdr w:val="none" w:sz="0" w:space="0" w:color="auto"/>
          <w:lang w:val="tr-TR"/>
        </w:rPr>
        <w:t>danın desteğini yinelemiş, MİAK</w:t>
      </w:r>
      <w:r w:rsidR="005E6B9A" w:rsidRPr="00C427BA">
        <w:rPr>
          <w:rFonts w:ascii="Myriad Pro" w:eastAsia="Century Gothic" w:hAnsi="Myriad Pro" w:cs="Times New Roman"/>
          <w:color w:val="943634"/>
          <w:w w:val="90"/>
          <w:bdr w:val="none" w:sz="0" w:space="0" w:color="auto"/>
          <w:lang w:val="tr-TR"/>
        </w:rPr>
        <w:t>,</w:t>
      </w:r>
      <w:r w:rsidR="007704C1" w:rsidRPr="00C427BA">
        <w:rPr>
          <w:rFonts w:ascii="Myriad Pro" w:eastAsia="Century Gothic" w:hAnsi="Myriad Pro" w:cs="Times New Roman"/>
          <w:color w:val="943634"/>
          <w:w w:val="90"/>
          <w:bdr w:val="none" w:sz="0" w:space="0" w:color="auto"/>
          <w:lang w:val="tr-TR"/>
        </w:rPr>
        <w:t xml:space="preserve"> </w:t>
      </w:r>
      <w:r w:rsidR="005E6B9A" w:rsidRPr="00C427BA">
        <w:rPr>
          <w:rFonts w:ascii="Myriad Pro" w:eastAsia="Century Gothic" w:hAnsi="Myriad Pro" w:cs="Times New Roman"/>
          <w:color w:val="943634"/>
          <w:w w:val="90"/>
          <w:bdr w:val="none" w:sz="0" w:space="0" w:color="auto"/>
          <w:lang w:val="tr-TR"/>
        </w:rPr>
        <w:t xml:space="preserve">MiMeKK ve SMGM </w:t>
      </w:r>
      <w:r w:rsidR="007704C1" w:rsidRPr="00C427BA">
        <w:rPr>
          <w:rFonts w:ascii="Myriad Pro" w:eastAsia="Century Gothic" w:hAnsi="Myriad Pro" w:cs="Times New Roman"/>
          <w:color w:val="943634"/>
          <w:w w:val="90"/>
          <w:bdr w:val="none" w:sz="0" w:space="0" w:color="auto"/>
          <w:lang w:val="tr-TR"/>
        </w:rPr>
        <w:t xml:space="preserve">gibi komisyonlar için akademisyen mimarların desteğinin önemini vurgulamıştır. </w:t>
      </w:r>
      <w:r w:rsidR="006E2CED" w:rsidRPr="00C427BA">
        <w:rPr>
          <w:rFonts w:ascii="Myriad Pro" w:eastAsia="Century Gothic" w:hAnsi="Myriad Pro" w:cs="Times New Roman"/>
          <w:color w:val="943634"/>
          <w:w w:val="90"/>
          <w:bdr w:val="none" w:sz="0" w:space="0" w:color="auto"/>
          <w:lang w:val="tr-TR"/>
        </w:rPr>
        <w:t xml:space="preserve">Oğuz ayrıca </w:t>
      </w:r>
      <w:r w:rsidR="007704C1" w:rsidRPr="00C427BA">
        <w:rPr>
          <w:rFonts w:ascii="Myriad Pro" w:eastAsia="Century Gothic" w:hAnsi="Myriad Pro" w:cs="Times New Roman"/>
          <w:color w:val="943634"/>
          <w:w w:val="90"/>
          <w:bdr w:val="none" w:sz="0" w:space="0" w:color="auto"/>
          <w:lang w:val="tr-TR"/>
        </w:rPr>
        <w:t xml:space="preserve">Mimarlık ve Eğitim Kurultayı konusunda bilgilendirme yapmıştır. </w:t>
      </w:r>
      <w:r w:rsidR="006E2CED" w:rsidRPr="00C427BA">
        <w:rPr>
          <w:rFonts w:ascii="Myriad Pro" w:eastAsia="Century Gothic" w:hAnsi="Myriad Pro" w:cs="Times New Roman"/>
          <w:color w:val="943634"/>
          <w:w w:val="90"/>
          <w:bdr w:val="none" w:sz="0" w:space="0" w:color="auto"/>
          <w:lang w:val="tr-TR"/>
        </w:rPr>
        <w:t xml:space="preserve">Sonrasında, </w:t>
      </w:r>
      <w:r w:rsidRPr="00C427BA">
        <w:rPr>
          <w:rFonts w:ascii="Myriad Pro" w:eastAsia="Century Gothic" w:hAnsi="Myriad Pro" w:cs="Times New Roman"/>
          <w:b/>
          <w:color w:val="943634"/>
          <w:w w:val="90"/>
          <w:bdr w:val="none" w:sz="0" w:space="0" w:color="auto"/>
          <w:lang w:val="tr-TR"/>
        </w:rPr>
        <w:t>İhsan Bilgin</w:t>
      </w:r>
      <w:r w:rsidRPr="00C427BA">
        <w:rPr>
          <w:rFonts w:ascii="Myriad Pro" w:eastAsia="Century Gothic" w:hAnsi="Myriad Pro" w:cs="Times New Roman"/>
          <w:color w:val="943634"/>
          <w:w w:val="90"/>
          <w:bdr w:val="none" w:sz="0" w:space="0" w:color="auto"/>
          <w:lang w:val="tr-TR"/>
        </w:rPr>
        <w:t xml:space="preserve"> “</w:t>
      </w:r>
      <w:r w:rsidR="00E260F3" w:rsidRPr="00C427BA">
        <w:rPr>
          <w:rFonts w:ascii="Myriad Pro" w:eastAsia="Century Gothic" w:hAnsi="Myriad Pro" w:cs="Times New Roman"/>
          <w:color w:val="943634"/>
          <w:w w:val="90"/>
          <w:bdr w:val="none" w:sz="0" w:space="0" w:color="auto"/>
          <w:lang w:val="tr-TR"/>
        </w:rPr>
        <w:t>Eksikler, Fazlalar</w:t>
      </w:r>
      <w:r w:rsidRPr="00C427BA">
        <w:rPr>
          <w:rFonts w:ascii="Myriad Pro" w:eastAsia="Century Gothic" w:hAnsi="Myriad Pro" w:cs="Times New Roman"/>
          <w:color w:val="943634"/>
          <w:w w:val="90"/>
          <w:bdr w:val="none" w:sz="0" w:space="0" w:color="auto"/>
          <w:lang w:val="tr-TR"/>
        </w:rPr>
        <w:t xml:space="preserve">” başlıklı </w:t>
      </w:r>
      <w:r w:rsidR="00936E8C" w:rsidRPr="00C427BA">
        <w:rPr>
          <w:rFonts w:ascii="Myriad Pro" w:eastAsia="Century Gothic" w:hAnsi="Myriad Pro" w:cs="Times New Roman"/>
          <w:color w:val="943634"/>
          <w:w w:val="90"/>
          <w:bdr w:val="none" w:sz="0" w:space="0" w:color="auto"/>
          <w:lang w:val="tr-TR"/>
        </w:rPr>
        <w:t xml:space="preserve">açılış </w:t>
      </w:r>
      <w:r w:rsidRPr="00C427BA">
        <w:rPr>
          <w:rFonts w:ascii="Myriad Pro" w:eastAsia="Century Gothic" w:hAnsi="Myriad Pro" w:cs="Times New Roman"/>
          <w:color w:val="943634"/>
          <w:w w:val="90"/>
          <w:bdr w:val="none" w:sz="0" w:space="0" w:color="auto"/>
          <w:lang w:val="tr-TR"/>
        </w:rPr>
        <w:t>konuşması</w:t>
      </w:r>
      <w:r w:rsidR="009957FB" w:rsidRPr="00C427BA">
        <w:rPr>
          <w:rFonts w:ascii="Myriad Pro" w:eastAsia="Century Gothic" w:hAnsi="Myriad Pro" w:cs="Times New Roman"/>
          <w:color w:val="943634"/>
          <w:w w:val="90"/>
          <w:bdr w:val="none" w:sz="0" w:space="0" w:color="auto"/>
          <w:lang w:val="tr-TR"/>
        </w:rPr>
        <w:t>na</w:t>
      </w:r>
      <w:r w:rsidR="00BB0B07">
        <w:rPr>
          <w:rFonts w:ascii="Myriad Pro" w:eastAsia="Century Gothic" w:hAnsi="Myriad Pro" w:cs="Times New Roman"/>
          <w:color w:val="943634"/>
          <w:w w:val="90"/>
          <w:bdr w:val="none" w:sz="0" w:space="0" w:color="auto"/>
          <w:lang w:val="tr-TR"/>
        </w:rPr>
        <w:t>,</w:t>
      </w:r>
      <w:r w:rsidRPr="00C427BA">
        <w:rPr>
          <w:rFonts w:ascii="Myriad Pro" w:eastAsia="Century Gothic" w:hAnsi="Myriad Pro" w:cs="Times New Roman"/>
          <w:color w:val="943634"/>
          <w:w w:val="90"/>
          <w:bdr w:val="none" w:sz="0" w:space="0" w:color="auto"/>
          <w:lang w:val="tr-TR"/>
        </w:rPr>
        <w:t xml:space="preserve"> </w:t>
      </w:r>
      <w:r w:rsidR="00126F8A" w:rsidRPr="00C427BA">
        <w:rPr>
          <w:rFonts w:ascii="Myriad Pro" w:eastAsia="Century Gothic" w:hAnsi="Myriad Pro" w:cs="Times New Roman"/>
          <w:color w:val="943634"/>
          <w:w w:val="90"/>
          <w:bdr w:val="none" w:sz="0" w:space="0" w:color="auto"/>
          <w:lang w:val="tr-TR"/>
        </w:rPr>
        <w:t>t</w:t>
      </w:r>
      <w:r w:rsidR="009957FB" w:rsidRPr="00C427BA">
        <w:rPr>
          <w:rFonts w:ascii="Myriad Pro" w:eastAsia="Century Gothic" w:hAnsi="Myriad Pro" w:cs="Times New Roman"/>
          <w:color w:val="943634"/>
          <w:w w:val="90"/>
          <w:bdr w:val="none" w:sz="0" w:space="0" w:color="auto"/>
          <w:lang w:val="tr-TR"/>
        </w:rPr>
        <w:t>oplantıların herhangi bir yasal/</w:t>
      </w:r>
      <w:r w:rsidR="00126F8A" w:rsidRPr="00C427BA">
        <w:rPr>
          <w:rFonts w:ascii="Myriad Pro" w:eastAsia="Century Gothic" w:hAnsi="Myriad Pro" w:cs="Times New Roman"/>
          <w:color w:val="943634"/>
          <w:w w:val="90"/>
          <w:bdr w:val="none" w:sz="0" w:space="0" w:color="auto"/>
          <w:lang w:val="tr-TR"/>
        </w:rPr>
        <w:t>formel çerçeve</w:t>
      </w:r>
      <w:r w:rsidR="009957FB" w:rsidRPr="00C427BA">
        <w:rPr>
          <w:rFonts w:ascii="Myriad Pro" w:eastAsia="Century Gothic" w:hAnsi="Myriad Pro" w:cs="Times New Roman"/>
          <w:color w:val="943634"/>
          <w:w w:val="90"/>
          <w:bdr w:val="none" w:sz="0" w:space="0" w:color="auto"/>
          <w:lang w:val="tr-TR"/>
        </w:rPr>
        <w:t>si</w:t>
      </w:r>
      <w:r w:rsidR="00126F8A" w:rsidRPr="00C427BA">
        <w:rPr>
          <w:rFonts w:ascii="Myriad Pro" w:eastAsia="Century Gothic" w:hAnsi="Myriad Pro" w:cs="Times New Roman"/>
          <w:color w:val="943634"/>
          <w:w w:val="90"/>
          <w:bdr w:val="none" w:sz="0" w:space="0" w:color="auto"/>
          <w:lang w:val="tr-TR"/>
        </w:rPr>
        <w:t xml:space="preserve"> olmamasına rağmen </w:t>
      </w:r>
      <w:r w:rsidR="009957FB" w:rsidRPr="00C427BA">
        <w:rPr>
          <w:rFonts w:ascii="Myriad Pro" w:eastAsia="Century Gothic" w:hAnsi="Myriad Pro" w:cs="Times New Roman"/>
          <w:color w:val="943634"/>
          <w:w w:val="90"/>
          <w:bdr w:val="none" w:sz="0" w:space="0" w:color="auto"/>
          <w:lang w:val="tr-TR"/>
        </w:rPr>
        <w:t xml:space="preserve">gönüllülük </w:t>
      </w:r>
      <w:r w:rsidR="00C85184" w:rsidRPr="00C427BA">
        <w:rPr>
          <w:rFonts w:ascii="Myriad Pro" w:eastAsia="Century Gothic" w:hAnsi="Myriad Pro" w:cs="Times New Roman"/>
          <w:color w:val="943634"/>
          <w:w w:val="90"/>
          <w:bdr w:val="none" w:sz="0" w:space="0" w:color="auto"/>
          <w:lang w:val="tr-TR"/>
        </w:rPr>
        <w:t xml:space="preserve">esası </w:t>
      </w:r>
      <w:r w:rsidR="009957FB" w:rsidRPr="00C427BA">
        <w:rPr>
          <w:rFonts w:ascii="Myriad Pro" w:eastAsia="Century Gothic" w:hAnsi="Myriad Pro" w:cs="Times New Roman"/>
          <w:color w:val="943634"/>
          <w:w w:val="90"/>
          <w:bdr w:val="none" w:sz="0" w:space="0" w:color="auto"/>
          <w:lang w:val="tr-TR"/>
        </w:rPr>
        <w:t xml:space="preserve">ve özveri ile </w:t>
      </w:r>
      <w:r w:rsidR="00126F8A" w:rsidRPr="00C427BA">
        <w:rPr>
          <w:rFonts w:ascii="Myriad Pro" w:eastAsia="Century Gothic" w:hAnsi="Myriad Pro" w:cs="Times New Roman"/>
          <w:color w:val="943634"/>
          <w:w w:val="90"/>
          <w:bdr w:val="none" w:sz="0" w:space="0" w:color="auto"/>
          <w:lang w:val="tr-TR"/>
        </w:rPr>
        <w:t xml:space="preserve">yaklaşık 20 yıldır sürebilmesinin önemini vurgulayarak başlamıştır. </w:t>
      </w:r>
      <w:r w:rsidR="006E2CED" w:rsidRPr="00C427BA">
        <w:rPr>
          <w:rFonts w:ascii="Myriad Pro" w:eastAsia="Century Gothic" w:hAnsi="Myriad Pro" w:cs="Times New Roman"/>
          <w:color w:val="943634"/>
          <w:w w:val="90"/>
          <w:bdr w:val="none" w:sz="0" w:space="0" w:color="auto"/>
          <w:lang w:val="tr-TR"/>
        </w:rPr>
        <w:t xml:space="preserve">Bilgin, </w:t>
      </w:r>
      <w:r w:rsidR="00181740" w:rsidRPr="00C427BA">
        <w:rPr>
          <w:rFonts w:ascii="Myriad Pro" w:eastAsia="Century Gothic" w:hAnsi="Myriad Pro" w:cs="Times New Roman"/>
          <w:color w:val="943634"/>
          <w:w w:val="90"/>
          <w:bdr w:val="none" w:sz="0" w:space="0" w:color="auto"/>
          <w:lang w:val="tr-TR"/>
        </w:rPr>
        <w:t xml:space="preserve">mimarlık eğitiminin güncel durumunda </w:t>
      </w:r>
      <w:r w:rsidR="000C1481" w:rsidRPr="00C427BA">
        <w:rPr>
          <w:rFonts w:ascii="Myriad Pro" w:eastAsia="Century Gothic" w:hAnsi="Myriad Pro" w:cs="Times New Roman"/>
          <w:color w:val="943634"/>
          <w:w w:val="90"/>
          <w:bdr w:val="none" w:sz="0" w:space="0" w:color="auto"/>
          <w:lang w:val="tr-TR"/>
        </w:rPr>
        <w:t xml:space="preserve">ilk akla gelen </w:t>
      </w:r>
      <w:r w:rsidR="00022447" w:rsidRPr="00C427BA">
        <w:rPr>
          <w:rFonts w:ascii="Myriad Pro" w:eastAsia="Century Gothic" w:hAnsi="Myriad Pro" w:cs="Times New Roman"/>
          <w:color w:val="943634"/>
          <w:w w:val="90"/>
          <w:bdr w:val="none" w:sz="0" w:space="0" w:color="auto"/>
          <w:lang w:val="tr-TR"/>
        </w:rPr>
        <w:t>fazla</w:t>
      </w:r>
      <w:r w:rsidR="00181740" w:rsidRPr="00C427BA">
        <w:rPr>
          <w:rFonts w:ascii="Myriad Pro" w:eastAsia="Century Gothic" w:hAnsi="Myriad Pro" w:cs="Times New Roman"/>
          <w:color w:val="943634"/>
          <w:w w:val="90"/>
          <w:bdr w:val="none" w:sz="0" w:space="0" w:color="auto"/>
          <w:lang w:val="tr-TR"/>
        </w:rPr>
        <w:t>lığın</w:t>
      </w:r>
      <w:r w:rsidR="000C1481" w:rsidRPr="00C427BA">
        <w:rPr>
          <w:rFonts w:ascii="Myriad Pro" w:eastAsia="Century Gothic" w:hAnsi="Myriad Pro" w:cs="Times New Roman"/>
          <w:color w:val="943634"/>
          <w:w w:val="90"/>
          <w:bdr w:val="none" w:sz="0" w:space="0" w:color="auto"/>
          <w:lang w:val="tr-TR"/>
        </w:rPr>
        <w:t xml:space="preserve"> okul, öğrenci ve öğretim </w:t>
      </w:r>
      <w:r w:rsidR="00181740" w:rsidRPr="00C427BA">
        <w:rPr>
          <w:rFonts w:ascii="Myriad Pro" w:eastAsia="Century Gothic" w:hAnsi="Myriad Pro" w:cs="Times New Roman"/>
          <w:color w:val="943634"/>
          <w:w w:val="90"/>
          <w:bdr w:val="none" w:sz="0" w:space="0" w:color="auto"/>
          <w:lang w:val="tr-TR"/>
        </w:rPr>
        <w:t>elemanlarının</w:t>
      </w:r>
      <w:r w:rsidR="00BB0B07">
        <w:rPr>
          <w:rFonts w:ascii="Myriad Pro" w:eastAsia="Century Gothic" w:hAnsi="Myriad Pro" w:cs="Times New Roman"/>
          <w:color w:val="943634"/>
          <w:w w:val="90"/>
          <w:bdr w:val="none" w:sz="0" w:space="0" w:color="auto"/>
          <w:lang w:val="tr-TR"/>
        </w:rPr>
        <w:t xml:space="preserve"> sayıları</w:t>
      </w:r>
      <w:r w:rsidR="00181740" w:rsidRPr="00C427BA">
        <w:rPr>
          <w:rFonts w:ascii="Myriad Pro" w:eastAsia="Century Gothic" w:hAnsi="Myriad Pro" w:cs="Times New Roman"/>
          <w:color w:val="943634"/>
          <w:w w:val="90"/>
          <w:bdr w:val="none" w:sz="0" w:space="0" w:color="auto"/>
          <w:lang w:val="tr-TR"/>
        </w:rPr>
        <w:t xml:space="preserve"> olduğunu ve b</w:t>
      </w:r>
      <w:r w:rsidR="000C1481" w:rsidRPr="00C427BA">
        <w:rPr>
          <w:rFonts w:ascii="Myriad Pro" w:eastAsia="Century Gothic" w:hAnsi="Myriad Pro" w:cs="Times New Roman"/>
          <w:color w:val="943634"/>
          <w:w w:val="90"/>
          <w:bdr w:val="none" w:sz="0" w:space="0" w:color="auto"/>
          <w:lang w:val="tr-TR"/>
        </w:rPr>
        <w:t>u niceliklerle bir kali</w:t>
      </w:r>
      <w:r w:rsidR="00181740" w:rsidRPr="00C427BA">
        <w:rPr>
          <w:rFonts w:ascii="Myriad Pro" w:eastAsia="Century Gothic" w:hAnsi="Myriad Pro" w:cs="Times New Roman"/>
          <w:color w:val="943634"/>
          <w:w w:val="90"/>
          <w:bdr w:val="none" w:sz="0" w:space="0" w:color="auto"/>
          <w:lang w:val="tr-TR"/>
        </w:rPr>
        <w:t>te sorunun</w:t>
      </w:r>
      <w:r w:rsidR="00BB0B07">
        <w:rPr>
          <w:rFonts w:ascii="Myriad Pro" w:eastAsia="Century Gothic" w:hAnsi="Myriad Pro" w:cs="Times New Roman"/>
          <w:color w:val="943634"/>
          <w:w w:val="90"/>
          <w:bdr w:val="none" w:sz="0" w:space="0" w:color="auto"/>
          <w:lang w:val="tr-TR"/>
        </w:rPr>
        <w:t>un</w:t>
      </w:r>
      <w:r w:rsidR="00181740" w:rsidRPr="00C427BA">
        <w:rPr>
          <w:rFonts w:ascii="Myriad Pro" w:eastAsia="Century Gothic" w:hAnsi="Myriad Pro" w:cs="Times New Roman"/>
          <w:color w:val="943634"/>
          <w:w w:val="90"/>
          <w:bdr w:val="none" w:sz="0" w:space="0" w:color="auto"/>
          <w:lang w:val="tr-TR"/>
        </w:rPr>
        <w:t xml:space="preserve"> yaşanmasının beklenebilir</w:t>
      </w:r>
      <w:r w:rsidR="000C1481" w:rsidRPr="00C427BA">
        <w:rPr>
          <w:rFonts w:ascii="Myriad Pro" w:eastAsia="Century Gothic" w:hAnsi="Myriad Pro" w:cs="Times New Roman"/>
          <w:color w:val="943634"/>
          <w:w w:val="90"/>
          <w:bdr w:val="none" w:sz="0" w:space="0" w:color="auto"/>
          <w:lang w:val="tr-TR"/>
        </w:rPr>
        <w:t xml:space="preserve"> olduğunu </w:t>
      </w:r>
      <w:r w:rsidR="00181740" w:rsidRPr="00C427BA">
        <w:rPr>
          <w:rFonts w:ascii="Myriad Pro" w:eastAsia="Century Gothic" w:hAnsi="Myriad Pro" w:cs="Times New Roman"/>
          <w:color w:val="943634"/>
          <w:w w:val="90"/>
          <w:bdr w:val="none" w:sz="0" w:space="0" w:color="auto"/>
          <w:lang w:val="tr-TR"/>
        </w:rPr>
        <w:t>belirtmiş</w:t>
      </w:r>
      <w:r w:rsidR="001365F1" w:rsidRPr="00C427BA">
        <w:rPr>
          <w:rFonts w:ascii="Myriad Pro" w:eastAsia="Century Gothic" w:hAnsi="Myriad Pro" w:cs="Times New Roman"/>
          <w:color w:val="943634"/>
          <w:w w:val="90"/>
          <w:bdr w:val="none" w:sz="0" w:space="0" w:color="auto"/>
          <w:lang w:val="tr-TR"/>
        </w:rPr>
        <w:t>tir</w:t>
      </w:r>
      <w:r w:rsidR="00843C76" w:rsidRPr="00C427BA">
        <w:rPr>
          <w:rFonts w:ascii="Myriad Pro" w:eastAsia="Century Gothic" w:hAnsi="Myriad Pro" w:cs="Times New Roman"/>
          <w:color w:val="943634"/>
          <w:w w:val="90"/>
          <w:bdr w:val="none" w:sz="0" w:space="0" w:color="auto"/>
          <w:lang w:val="tr-TR"/>
        </w:rPr>
        <w:t>. B</w:t>
      </w:r>
      <w:r w:rsidR="000C1481" w:rsidRPr="00C427BA">
        <w:rPr>
          <w:rFonts w:ascii="Myriad Pro" w:eastAsia="Century Gothic" w:hAnsi="Myriad Pro" w:cs="Times New Roman"/>
          <w:color w:val="943634"/>
          <w:w w:val="90"/>
          <w:bdr w:val="none" w:sz="0" w:space="0" w:color="auto"/>
          <w:lang w:val="tr-TR"/>
        </w:rPr>
        <w:t>u sorunun dramatikliğinin abartılmaması</w:t>
      </w:r>
      <w:r w:rsidR="00181740" w:rsidRPr="00C427BA">
        <w:rPr>
          <w:rFonts w:ascii="Myriad Pro" w:eastAsia="Century Gothic" w:hAnsi="Myriad Pro" w:cs="Times New Roman"/>
          <w:color w:val="943634"/>
          <w:w w:val="90"/>
          <w:bdr w:val="none" w:sz="0" w:space="0" w:color="auto"/>
          <w:lang w:val="tr-TR"/>
        </w:rPr>
        <w:t xml:space="preserve"> gerektiğini</w:t>
      </w:r>
      <w:r w:rsidR="00BB0B07">
        <w:rPr>
          <w:rFonts w:ascii="Myriad Pro" w:eastAsia="Century Gothic" w:hAnsi="Myriad Pro" w:cs="Times New Roman"/>
          <w:color w:val="943634"/>
          <w:w w:val="90"/>
          <w:bdr w:val="none" w:sz="0" w:space="0" w:color="auto"/>
          <w:lang w:val="tr-TR"/>
        </w:rPr>
        <w:t>,</w:t>
      </w:r>
      <w:r w:rsidR="00181740" w:rsidRPr="00C427BA">
        <w:rPr>
          <w:rFonts w:ascii="Myriad Pro" w:eastAsia="Century Gothic" w:hAnsi="Myriad Pro" w:cs="Times New Roman"/>
          <w:color w:val="943634"/>
          <w:w w:val="90"/>
          <w:bdr w:val="none" w:sz="0" w:space="0" w:color="auto"/>
          <w:lang w:val="tr-TR"/>
        </w:rPr>
        <w:t xml:space="preserve"> </w:t>
      </w:r>
      <w:r w:rsidR="00BB0B07">
        <w:rPr>
          <w:rFonts w:ascii="Myriad Pro" w:eastAsia="Century Gothic" w:hAnsi="Myriad Pro" w:cs="Times New Roman"/>
          <w:color w:val="943634"/>
          <w:w w:val="90"/>
          <w:bdr w:val="none" w:sz="0" w:space="0" w:color="auto"/>
          <w:lang w:val="tr-TR"/>
        </w:rPr>
        <w:t>ancak</w:t>
      </w:r>
      <w:r w:rsidR="00287A5C" w:rsidRPr="00C427BA">
        <w:rPr>
          <w:rFonts w:ascii="Myriad Pro" w:eastAsia="Century Gothic" w:hAnsi="Myriad Pro" w:cs="Times New Roman"/>
          <w:color w:val="943634"/>
          <w:w w:val="90"/>
          <w:bdr w:val="none" w:sz="0" w:space="0" w:color="auto"/>
          <w:lang w:val="tr-TR"/>
        </w:rPr>
        <w:t xml:space="preserve"> </w:t>
      </w:r>
      <w:r w:rsidR="00843C76" w:rsidRPr="00C427BA">
        <w:rPr>
          <w:rFonts w:ascii="Myriad Pro" w:eastAsia="Century Gothic" w:hAnsi="Myriad Pro" w:cs="Times New Roman"/>
          <w:color w:val="943634"/>
          <w:w w:val="90"/>
          <w:bdr w:val="none" w:sz="0" w:space="0" w:color="auto"/>
          <w:lang w:val="tr-TR"/>
        </w:rPr>
        <w:t>nicelik</w:t>
      </w:r>
      <w:r w:rsidR="00287A5C" w:rsidRPr="00C427BA">
        <w:rPr>
          <w:rFonts w:ascii="Myriad Pro" w:eastAsia="Century Gothic" w:hAnsi="Myriad Pro" w:cs="Times New Roman"/>
          <w:color w:val="943634"/>
          <w:w w:val="90"/>
          <w:bdr w:val="none" w:sz="0" w:space="0" w:color="auto"/>
          <w:lang w:val="tr-TR"/>
        </w:rPr>
        <w:t xml:space="preserve"> meselesinin her gündeme gelen konu için hesaba katılması gerektiğini vurgulamıştır. </w:t>
      </w:r>
      <w:r w:rsidR="00C353AF" w:rsidRPr="00C427BA">
        <w:rPr>
          <w:rFonts w:ascii="Myriad Pro" w:eastAsia="Century Gothic" w:hAnsi="Myriad Pro" w:cs="Times New Roman"/>
          <w:color w:val="943634"/>
          <w:w w:val="90"/>
          <w:bdr w:val="none" w:sz="0" w:space="0" w:color="auto"/>
          <w:lang w:val="tr-TR"/>
        </w:rPr>
        <w:t xml:space="preserve">Bilgin </w:t>
      </w:r>
      <w:r w:rsidR="001365F1" w:rsidRPr="00C427BA">
        <w:rPr>
          <w:rFonts w:ascii="Myriad Pro" w:eastAsia="Century Gothic" w:hAnsi="Myriad Pro" w:cs="Times New Roman"/>
          <w:color w:val="943634"/>
          <w:w w:val="90"/>
          <w:bdr w:val="none" w:sz="0" w:space="0" w:color="auto"/>
          <w:lang w:val="tr-TR"/>
        </w:rPr>
        <w:t xml:space="preserve">ilk </w:t>
      </w:r>
      <w:r w:rsidR="00C353AF" w:rsidRPr="00C427BA">
        <w:rPr>
          <w:rFonts w:ascii="Myriad Pro" w:eastAsia="Century Gothic" w:hAnsi="Myriad Pro" w:cs="Times New Roman"/>
          <w:color w:val="943634"/>
          <w:w w:val="90"/>
          <w:bdr w:val="none" w:sz="0" w:space="0" w:color="auto"/>
          <w:lang w:val="tr-TR"/>
        </w:rPr>
        <w:t>MOBBİG toplantıların</w:t>
      </w:r>
      <w:r w:rsidR="001365F1" w:rsidRPr="00C427BA">
        <w:rPr>
          <w:rFonts w:ascii="Myriad Pro" w:eastAsia="Century Gothic" w:hAnsi="Myriad Pro" w:cs="Times New Roman"/>
          <w:color w:val="943634"/>
          <w:w w:val="90"/>
          <w:bdr w:val="none" w:sz="0" w:space="0" w:color="auto"/>
          <w:lang w:val="tr-TR"/>
        </w:rPr>
        <w:t>da</w:t>
      </w:r>
      <w:r w:rsidR="00C353AF" w:rsidRPr="00C427BA">
        <w:rPr>
          <w:rFonts w:ascii="Myriad Pro" w:eastAsia="Century Gothic" w:hAnsi="Myriad Pro" w:cs="Times New Roman"/>
          <w:color w:val="943634"/>
          <w:w w:val="90"/>
          <w:bdr w:val="none" w:sz="0" w:space="0" w:color="auto"/>
          <w:lang w:val="tr-TR"/>
        </w:rPr>
        <w:t xml:space="preserve"> </w:t>
      </w:r>
      <w:r w:rsidR="001365F1" w:rsidRPr="00C427BA">
        <w:rPr>
          <w:rFonts w:ascii="Myriad Pro" w:eastAsia="Century Gothic" w:hAnsi="Myriad Pro" w:cs="Times New Roman"/>
          <w:color w:val="943634"/>
          <w:w w:val="90"/>
          <w:bdr w:val="none" w:sz="0" w:space="0" w:color="auto"/>
          <w:lang w:val="tr-TR"/>
        </w:rPr>
        <w:t>var olan</w:t>
      </w:r>
      <w:r w:rsidR="00C353AF" w:rsidRPr="00C427BA">
        <w:rPr>
          <w:rFonts w:ascii="Myriad Pro" w:eastAsia="Century Gothic" w:hAnsi="Myriad Pro" w:cs="Times New Roman"/>
          <w:color w:val="943634"/>
          <w:w w:val="90"/>
          <w:bdr w:val="none" w:sz="0" w:space="0" w:color="auto"/>
          <w:lang w:val="tr-TR"/>
        </w:rPr>
        <w:t xml:space="preserve"> </w:t>
      </w:r>
      <w:r w:rsidR="001365F1" w:rsidRPr="00C427BA">
        <w:rPr>
          <w:rFonts w:ascii="Myriad Pro" w:eastAsia="Century Gothic" w:hAnsi="Myriad Pro" w:cs="Times New Roman"/>
          <w:color w:val="943634"/>
          <w:w w:val="90"/>
          <w:bdr w:val="none" w:sz="0" w:space="0" w:color="auto"/>
          <w:lang w:val="tr-TR"/>
        </w:rPr>
        <w:t>hedeflerden birinin</w:t>
      </w:r>
      <w:r w:rsidR="00C353AF" w:rsidRPr="00C427BA">
        <w:rPr>
          <w:rFonts w:ascii="Myriad Pro" w:eastAsia="Century Gothic" w:hAnsi="Myriad Pro" w:cs="Times New Roman"/>
          <w:color w:val="943634"/>
          <w:w w:val="90"/>
          <w:bdr w:val="none" w:sz="0" w:space="0" w:color="auto"/>
          <w:lang w:val="tr-TR"/>
        </w:rPr>
        <w:t xml:space="preserve"> mesleki ehliyetin üniversite eğitimi sonucunda edinilebilmesi gibi hatalı bir uygulamanın değiştirilmesi olduğunu hatırlatmıştır. Yetki verme yükünün okullarda olmasını eleştirmiştir.</w:t>
      </w:r>
      <w:r w:rsidR="00F67443" w:rsidRPr="00C427BA">
        <w:rPr>
          <w:rFonts w:ascii="Myriad Pro" w:eastAsia="Century Gothic" w:hAnsi="Myriad Pro" w:cs="Times New Roman"/>
          <w:color w:val="943634"/>
          <w:w w:val="90"/>
          <w:bdr w:val="none" w:sz="0" w:space="0" w:color="auto"/>
          <w:lang w:val="tr-TR"/>
        </w:rPr>
        <w:t xml:space="preserve"> Bilgin ç</w:t>
      </w:r>
      <w:r w:rsidR="00290616" w:rsidRPr="00C427BA">
        <w:rPr>
          <w:rFonts w:ascii="Myriad Pro" w:eastAsia="Century Gothic" w:hAnsi="Myriad Pro" w:cs="Times New Roman"/>
          <w:color w:val="943634"/>
          <w:w w:val="90"/>
          <w:bdr w:val="none" w:sz="0" w:space="0" w:color="auto"/>
          <w:lang w:val="tr-TR"/>
        </w:rPr>
        <w:t>okluk ve nitelik konularıyla ilişkilendirilebilecek bir başka önemli konu</w:t>
      </w:r>
      <w:r w:rsidR="00F67443" w:rsidRPr="00C427BA">
        <w:rPr>
          <w:rFonts w:ascii="Myriad Pro" w:eastAsia="Century Gothic" w:hAnsi="Myriad Pro" w:cs="Times New Roman"/>
          <w:color w:val="943634"/>
          <w:w w:val="90"/>
          <w:bdr w:val="none" w:sz="0" w:space="0" w:color="auto"/>
          <w:lang w:val="tr-TR"/>
        </w:rPr>
        <w:t>nun</w:t>
      </w:r>
      <w:r w:rsidR="00290616" w:rsidRPr="00C427BA">
        <w:rPr>
          <w:rFonts w:ascii="Myriad Pro" w:eastAsia="Century Gothic" w:hAnsi="Myriad Pro" w:cs="Times New Roman"/>
          <w:color w:val="943634"/>
          <w:w w:val="90"/>
          <w:bdr w:val="none" w:sz="0" w:space="0" w:color="auto"/>
          <w:lang w:val="tr-TR"/>
        </w:rPr>
        <w:t xml:space="preserve"> Türkiye’de</w:t>
      </w:r>
      <w:r w:rsidR="00F67443" w:rsidRPr="00C427BA">
        <w:rPr>
          <w:rFonts w:ascii="Myriad Pro" w:eastAsia="Century Gothic" w:hAnsi="Myriad Pro" w:cs="Times New Roman"/>
          <w:color w:val="943634"/>
          <w:w w:val="90"/>
          <w:bdr w:val="none" w:sz="0" w:space="0" w:color="auto"/>
          <w:lang w:val="tr-TR"/>
        </w:rPr>
        <w:t xml:space="preserve"> mimarlık eğitiminin geleneği olduğunu belirtmiş ve A</w:t>
      </w:r>
      <w:r w:rsidR="00290616" w:rsidRPr="00C427BA">
        <w:rPr>
          <w:rFonts w:ascii="Myriad Pro" w:eastAsia="Century Gothic" w:hAnsi="Myriad Pro" w:cs="Times New Roman"/>
          <w:color w:val="943634"/>
          <w:w w:val="90"/>
          <w:bdr w:val="none" w:sz="0" w:space="0" w:color="auto"/>
          <w:lang w:val="tr-TR"/>
        </w:rPr>
        <w:t xml:space="preserve">kademi </w:t>
      </w:r>
      <w:r w:rsidR="00F67443" w:rsidRPr="00C427BA">
        <w:rPr>
          <w:rFonts w:ascii="Myriad Pro" w:eastAsia="Century Gothic" w:hAnsi="Myriad Pro" w:cs="Times New Roman"/>
          <w:color w:val="943634"/>
          <w:w w:val="90"/>
          <w:bdr w:val="none" w:sz="0" w:space="0" w:color="auto"/>
          <w:lang w:val="tr-TR"/>
        </w:rPr>
        <w:t>(</w:t>
      </w:r>
      <w:r w:rsidR="00A36F58">
        <w:rPr>
          <w:rFonts w:ascii="Myriad Pro" w:eastAsia="Century Gothic" w:hAnsi="Myriad Pro" w:cs="Times New Roman"/>
          <w:color w:val="943634"/>
          <w:w w:val="90"/>
          <w:bdr w:val="none" w:sz="0" w:space="0" w:color="auto"/>
          <w:lang w:val="tr-TR"/>
        </w:rPr>
        <w:t xml:space="preserve">MSGSÜ, </w:t>
      </w:r>
      <w:r w:rsidR="00290616" w:rsidRPr="00C427BA">
        <w:rPr>
          <w:rFonts w:ascii="Myriad Pro" w:eastAsia="Century Gothic" w:hAnsi="Myriad Pro" w:cs="Times New Roman"/>
          <w:color w:val="943634"/>
          <w:w w:val="90"/>
          <w:bdr w:val="none" w:sz="0" w:space="0" w:color="auto"/>
          <w:lang w:val="tr-TR"/>
        </w:rPr>
        <w:t>Beaux Arts çizgisinde sanatsal yönü</w:t>
      </w:r>
      <w:r w:rsidR="00F67443" w:rsidRPr="00C427BA">
        <w:rPr>
          <w:rFonts w:ascii="Myriad Pro" w:eastAsia="Century Gothic" w:hAnsi="Myriad Pro" w:cs="Times New Roman"/>
          <w:color w:val="943634"/>
          <w:w w:val="90"/>
          <w:bdr w:val="none" w:sz="0" w:space="0" w:color="auto"/>
          <w:lang w:val="tr-TR"/>
        </w:rPr>
        <w:t xml:space="preserve"> ağırlıklı bir eğitim geleneği), T</w:t>
      </w:r>
      <w:r w:rsidR="00290616" w:rsidRPr="00C427BA">
        <w:rPr>
          <w:rFonts w:ascii="Myriad Pro" w:eastAsia="Century Gothic" w:hAnsi="Myriad Pro" w:cs="Times New Roman"/>
          <w:color w:val="943634"/>
          <w:w w:val="90"/>
          <w:bdr w:val="none" w:sz="0" w:space="0" w:color="auto"/>
          <w:lang w:val="tr-TR"/>
        </w:rPr>
        <w:t xml:space="preserve">eknik </w:t>
      </w:r>
      <w:r w:rsidR="00F67443" w:rsidRPr="00C427BA">
        <w:rPr>
          <w:rFonts w:ascii="Myriad Pro" w:eastAsia="Century Gothic" w:hAnsi="Myriad Pro" w:cs="Times New Roman"/>
          <w:color w:val="943634"/>
          <w:w w:val="90"/>
          <w:bdr w:val="none" w:sz="0" w:space="0" w:color="auto"/>
          <w:lang w:val="tr-TR"/>
        </w:rPr>
        <w:t>Ü</w:t>
      </w:r>
      <w:r w:rsidR="00290616" w:rsidRPr="00C427BA">
        <w:rPr>
          <w:rFonts w:ascii="Myriad Pro" w:eastAsia="Century Gothic" w:hAnsi="Myriad Pro" w:cs="Times New Roman"/>
          <w:color w:val="943634"/>
          <w:w w:val="90"/>
          <w:bdr w:val="none" w:sz="0" w:space="0" w:color="auto"/>
          <w:lang w:val="tr-TR"/>
        </w:rPr>
        <w:t xml:space="preserve">niversite </w:t>
      </w:r>
      <w:r w:rsidR="00F67443" w:rsidRPr="00C427BA">
        <w:rPr>
          <w:rFonts w:ascii="Myriad Pro" w:eastAsia="Century Gothic" w:hAnsi="Myriad Pro" w:cs="Times New Roman"/>
          <w:color w:val="943634"/>
          <w:w w:val="90"/>
          <w:bdr w:val="none" w:sz="0" w:space="0" w:color="auto"/>
          <w:lang w:val="tr-TR"/>
        </w:rPr>
        <w:t>(</w:t>
      </w:r>
      <w:r w:rsidR="00A36F58">
        <w:rPr>
          <w:rFonts w:ascii="Myriad Pro" w:eastAsia="Century Gothic" w:hAnsi="Myriad Pro" w:cs="Times New Roman"/>
          <w:color w:val="943634"/>
          <w:w w:val="90"/>
          <w:bdr w:val="none" w:sz="0" w:space="0" w:color="auto"/>
          <w:lang w:val="tr-TR"/>
        </w:rPr>
        <w:t xml:space="preserve">İTÜ, </w:t>
      </w:r>
      <w:r w:rsidR="00290616" w:rsidRPr="00C427BA">
        <w:rPr>
          <w:rFonts w:ascii="Myriad Pro" w:eastAsia="Century Gothic" w:hAnsi="Myriad Pro" w:cs="Times New Roman"/>
          <w:color w:val="943634"/>
          <w:w w:val="90"/>
          <w:bdr w:val="none" w:sz="0" w:space="0" w:color="auto"/>
          <w:lang w:val="tr-TR"/>
        </w:rPr>
        <w:t>teknik yönü</w:t>
      </w:r>
      <w:r w:rsidR="00F67443" w:rsidRPr="00C427BA">
        <w:rPr>
          <w:rFonts w:ascii="Myriad Pro" w:eastAsia="Century Gothic" w:hAnsi="Myriad Pro" w:cs="Times New Roman"/>
          <w:color w:val="943634"/>
          <w:w w:val="90"/>
          <w:bdr w:val="none" w:sz="0" w:space="0" w:color="auto"/>
          <w:lang w:val="tr-TR"/>
        </w:rPr>
        <w:t xml:space="preserve"> ağırlıklı bir eğitim geleneği)</w:t>
      </w:r>
      <w:r w:rsidR="00290616" w:rsidRPr="00C427BA">
        <w:rPr>
          <w:rFonts w:ascii="Myriad Pro" w:eastAsia="Century Gothic" w:hAnsi="Myriad Pro" w:cs="Times New Roman"/>
          <w:color w:val="943634"/>
          <w:w w:val="90"/>
          <w:bdr w:val="none" w:sz="0" w:space="0" w:color="auto"/>
          <w:lang w:val="tr-TR"/>
        </w:rPr>
        <w:t xml:space="preserve"> </w:t>
      </w:r>
      <w:r w:rsidR="00F67443" w:rsidRPr="00C427BA">
        <w:rPr>
          <w:rFonts w:ascii="Myriad Pro" w:eastAsia="Century Gothic" w:hAnsi="Myriad Pro" w:cs="Times New Roman"/>
          <w:color w:val="943634"/>
          <w:w w:val="90"/>
          <w:bdr w:val="none" w:sz="0" w:space="0" w:color="auto"/>
          <w:lang w:val="tr-TR"/>
        </w:rPr>
        <w:t>ve ODTÜ</w:t>
      </w:r>
      <w:r w:rsidR="00290616" w:rsidRPr="00C427BA">
        <w:rPr>
          <w:rFonts w:ascii="Myriad Pro" w:eastAsia="Century Gothic" w:hAnsi="Myriad Pro" w:cs="Times New Roman"/>
          <w:color w:val="943634"/>
          <w:w w:val="90"/>
          <w:bdr w:val="none" w:sz="0" w:space="0" w:color="auto"/>
          <w:lang w:val="tr-TR"/>
        </w:rPr>
        <w:t xml:space="preserve"> </w:t>
      </w:r>
      <w:r w:rsidR="00F67443" w:rsidRPr="00C427BA">
        <w:rPr>
          <w:rFonts w:ascii="Myriad Pro" w:eastAsia="Century Gothic" w:hAnsi="Myriad Pro" w:cs="Times New Roman"/>
          <w:color w:val="943634"/>
          <w:w w:val="90"/>
          <w:bdr w:val="none" w:sz="0" w:space="0" w:color="auto"/>
          <w:lang w:val="tr-TR"/>
        </w:rPr>
        <w:t>(</w:t>
      </w:r>
      <w:r w:rsidR="00290616" w:rsidRPr="00C427BA">
        <w:rPr>
          <w:rFonts w:ascii="Myriad Pro" w:eastAsia="Century Gothic" w:hAnsi="Myriad Pro" w:cs="Times New Roman"/>
          <w:color w:val="943634"/>
          <w:w w:val="90"/>
          <w:bdr w:val="none" w:sz="0" w:space="0" w:color="auto"/>
          <w:lang w:val="tr-TR"/>
        </w:rPr>
        <w:t>sosyal bilimler ile i</w:t>
      </w:r>
      <w:r w:rsidR="00F67443" w:rsidRPr="00C427BA">
        <w:rPr>
          <w:rFonts w:ascii="Myriad Pro" w:eastAsia="Century Gothic" w:hAnsi="Myriad Pro" w:cs="Times New Roman"/>
          <w:color w:val="943634"/>
          <w:w w:val="90"/>
          <w:bdr w:val="none" w:sz="0" w:space="0" w:color="auto"/>
          <w:lang w:val="tr-TR"/>
        </w:rPr>
        <w:t>lişkilenen bir eğitim geleneği) tarafından kurulan</w:t>
      </w:r>
      <w:r w:rsidR="00290616" w:rsidRPr="00C427BA">
        <w:rPr>
          <w:rFonts w:ascii="Myriad Pro" w:eastAsia="Century Gothic" w:hAnsi="Myriad Pro" w:cs="Times New Roman"/>
          <w:color w:val="943634"/>
          <w:w w:val="90"/>
          <w:bdr w:val="none" w:sz="0" w:space="0" w:color="auto"/>
          <w:lang w:val="tr-TR"/>
        </w:rPr>
        <w:t xml:space="preserve"> </w:t>
      </w:r>
      <w:r w:rsidR="00F67443" w:rsidRPr="00C427BA">
        <w:rPr>
          <w:rFonts w:ascii="Myriad Pro" w:eastAsia="Century Gothic" w:hAnsi="Myriad Pro" w:cs="Times New Roman"/>
          <w:color w:val="943634"/>
          <w:w w:val="90"/>
          <w:bdr w:val="none" w:sz="0" w:space="0" w:color="auto"/>
          <w:lang w:val="tr-TR"/>
        </w:rPr>
        <w:t>geleneklerin oluşturduğu skalanın s</w:t>
      </w:r>
      <w:r w:rsidR="00290616" w:rsidRPr="00C427BA">
        <w:rPr>
          <w:rFonts w:ascii="Myriad Pro" w:eastAsia="Century Gothic" w:hAnsi="Myriad Pro" w:cs="Times New Roman"/>
          <w:color w:val="943634"/>
          <w:w w:val="90"/>
          <w:bdr w:val="none" w:sz="0" w:space="0" w:color="auto"/>
          <w:lang w:val="tr-TR"/>
        </w:rPr>
        <w:t>onraki kurumlar</w:t>
      </w:r>
      <w:r w:rsidR="00F67443" w:rsidRPr="00C427BA">
        <w:rPr>
          <w:rFonts w:ascii="Myriad Pro" w:eastAsia="Century Gothic" w:hAnsi="Myriad Pro" w:cs="Times New Roman"/>
          <w:color w:val="943634"/>
          <w:w w:val="90"/>
          <w:bdr w:val="none" w:sz="0" w:space="0" w:color="auto"/>
          <w:lang w:val="tr-TR"/>
        </w:rPr>
        <w:t xml:space="preserve"> için bir çerçeve kurduğunu ifade etmiştir</w:t>
      </w:r>
      <w:r w:rsidR="00290616" w:rsidRPr="00C427BA">
        <w:rPr>
          <w:rFonts w:ascii="Myriad Pro" w:eastAsia="Century Gothic" w:hAnsi="Myriad Pro" w:cs="Times New Roman"/>
          <w:color w:val="943634"/>
          <w:w w:val="90"/>
          <w:bdr w:val="none" w:sz="0" w:space="0" w:color="auto"/>
          <w:lang w:val="tr-TR"/>
        </w:rPr>
        <w:t xml:space="preserve">. </w:t>
      </w:r>
      <w:r w:rsidR="00F67443" w:rsidRPr="00C427BA">
        <w:rPr>
          <w:rFonts w:ascii="Myriad Pro" w:eastAsia="Century Gothic" w:hAnsi="Myriad Pro" w:cs="Times New Roman"/>
          <w:color w:val="943634"/>
          <w:w w:val="90"/>
          <w:bdr w:val="none" w:sz="0" w:space="0" w:color="auto"/>
          <w:lang w:val="tr-TR"/>
        </w:rPr>
        <w:t>Bilgin konuşmasını üniversitelerin ö</w:t>
      </w:r>
      <w:r w:rsidR="009E0755" w:rsidRPr="00C427BA">
        <w:rPr>
          <w:rFonts w:ascii="Myriad Pro" w:eastAsia="Century Gothic" w:hAnsi="Myriad Pro" w:cs="Times New Roman"/>
          <w:color w:val="943634"/>
          <w:w w:val="90"/>
          <w:bdr w:val="none" w:sz="0" w:space="0" w:color="auto"/>
          <w:lang w:val="tr-TR"/>
        </w:rPr>
        <w:t>zerklik</w:t>
      </w:r>
      <w:r w:rsidR="00F67443" w:rsidRPr="00C427BA">
        <w:rPr>
          <w:rFonts w:ascii="Myriad Pro" w:eastAsia="Century Gothic" w:hAnsi="Myriad Pro" w:cs="Times New Roman"/>
          <w:color w:val="943634"/>
          <w:w w:val="90"/>
          <w:bdr w:val="none" w:sz="0" w:space="0" w:color="auto"/>
          <w:lang w:val="tr-TR"/>
        </w:rPr>
        <w:t xml:space="preserve"> </w:t>
      </w:r>
      <w:r w:rsidR="00E87DD8">
        <w:rPr>
          <w:rFonts w:ascii="Myriad Pro" w:eastAsia="Century Gothic" w:hAnsi="Myriad Pro" w:cs="Times New Roman"/>
          <w:color w:val="943634"/>
          <w:w w:val="90"/>
          <w:bdr w:val="none" w:sz="0" w:space="0" w:color="auto"/>
          <w:lang w:val="tr-TR"/>
        </w:rPr>
        <w:t xml:space="preserve">ve </w:t>
      </w:r>
      <w:r w:rsidR="00F67443" w:rsidRPr="00C427BA">
        <w:rPr>
          <w:rFonts w:ascii="Myriad Pro" w:eastAsia="Century Gothic" w:hAnsi="Myriad Pro" w:cs="Times New Roman"/>
          <w:color w:val="943634"/>
          <w:w w:val="90"/>
          <w:bdr w:val="none" w:sz="0" w:space="0" w:color="auto"/>
          <w:lang w:val="tr-TR"/>
        </w:rPr>
        <w:t>ö</w:t>
      </w:r>
      <w:r w:rsidR="00144221" w:rsidRPr="00C427BA">
        <w:rPr>
          <w:rFonts w:ascii="Myriad Pro" w:eastAsia="Century Gothic" w:hAnsi="Myriad Pro" w:cs="Times New Roman"/>
          <w:color w:val="943634"/>
          <w:w w:val="90"/>
          <w:bdr w:val="none" w:sz="0" w:space="0" w:color="auto"/>
          <w:lang w:val="tr-TR"/>
        </w:rPr>
        <w:t>rgütlülü</w:t>
      </w:r>
      <w:r w:rsidR="00F67443" w:rsidRPr="00C427BA">
        <w:rPr>
          <w:rFonts w:ascii="Myriad Pro" w:eastAsia="Century Gothic" w:hAnsi="Myriad Pro" w:cs="Times New Roman"/>
          <w:color w:val="943634"/>
          <w:w w:val="90"/>
          <w:bdr w:val="none" w:sz="0" w:space="0" w:color="auto"/>
          <w:lang w:val="tr-TR"/>
        </w:rPr>
        <w:t>k zaaflarına değinerek bitirmiştir.</w:t>
      </w:r>
      <w:r w:rsidR="002B3065" w:rsidRPr="00C427BA">
        <w:rPr>
          <w:rFonts w:ascii="Myriad Pro" w:eastAsia="Century Gothic" w:hAnsi="Myriad Pro" w:cs="Times New Roman"/>
          <w:color w:val="943634"/>
          <w:w w:val="90"/>
          <w:bdr w:val="none" w:sz="0" w:space="0" w:color="auto"/>
          <w:lang w:val="tr-TR"/>
        </w:rPr>
        <w:t xml:space="preserve"> </w:t>
      </w:r>
    </w:p>
    <w:p w14:paraId="7AA95CD8" w14:textId="77777777" w:rsidR="005034F6" w:rsidRPr="00C427BA" w:rsidRDefault="005034F6" w:rsidP="00B11BDB">
      <w:pPr>
        <w:spacing w:after="120" w:line="240" w:lineRule="auto"/>
        <w:jc w:val="both"/>
        <w:rPr>
          <w:rFonts w:ascii="Myriad Pro" w:hAnsi="Myriad Pro"/>
          <w:color w:val="943634"/>
          <w:w w:val="90"/>
          <w:sz w:val="24"/>
          <w:szCs w:val="24"/>
        </w:rPr>
      </w:pPr>
    </w:p>
    <w:p w14:paraId="4E5BB17F" w14:textId="07718B8F" w:rsidR="0031051C" w:rsidRPr="00C427BA" w:rsidRDefault="00936E8C" w:rsidP="00C427BA">
      <w:pPr>
        <w:pStyle w:val="BodyA"/>
        <w:spacing w:after="120"/>
        <w:ind w:right="296"/>
        <w:jc w:val="both"/>
        <w:rPr>
          <w:rFonts w:ascii="Myriad Pro" w:hAnsi="Myriad Pro"/>
          <w:color w:val="943634"/>
          <w:w w:val="90"/>
          <w:lang w:val="tr-TR"/>
        </w:rPr>
      </w:pPr>
      <w:r w:rsidRPr="00C427BA">
        <w:rPr>
          <w:rFonts w:ascii="Myriad Pro" w:hAnsi="Myriad Pro"/>
          <w:color w:val="943634"/>
          <w:w w:val="90"/>
          <w:lang w:val="tr-TR"/>
        </w:rPr>
        <w:t>Verilen kısa aranın ardından “</w:t>
      </w:r>
      <w:r w:rsidRPr="00C427BA">
        <w:rPr>
          <w:rFonts w:ascii="Myriad Pro" w:hAnsi="Myriad Pro"/>
          <w:b/>
          <w:color w:val="943634"/>
          <w:w w:val="90"/>
          <w:lang w:val="tr-TR"/>
        </w:rPr>
        <w:t>Bağımsızlaştırıcı Birliktelik: Neden MOBBİG?</w:t>
      </w:r>
      <w:r w:rsidRPr="00C427BA">
        <w:rPr>
          <w:rFonts w:ascii="Myriad Pro" w:hAnsi="Myriad Pro"/>
          <w:color w:val="943634"/>
          <w:w w:val="90"/>
          <w:lang w:val="tr-TR"/>
        </w:rPr>
        <w:t xml:space="preserve">” isimli </w:t>
      </w:r>
      <w:r w:rsidR="00B24121" w:rsidRPr="00C427BA">
        <w:rPr>
          <w:rFonts w:ascii="Myriad Pro" w:hAnsi="Myriad Pro"/>
          <w:color w:val="943634"/>
          <w:w w:val="90"/>
          <w:lang w:val="tr-TR"/>
        </w:rPr>
        <w:t>ikinci oturum</w:t>
      </w:r>
      <w:r w:rsidRPr="00C427BA">
        <w:rPr>
          <w:rFonts w:ascii="Myriad Pro" w:hAnsi="Myriad Pro"/>
          <w:color w:val="943634"/>
          <w:w w:val="90"/>
          <w:lang w:val="tr-TR"/>
        </w:rPr>
        <w:t xml:space="preserve"> gerçekleştirilmiştir.</w:t>
      </w:r>
      <w:r w:rsidR="00F67443" w:rsidRPr="00C427BA">
        <w:rPr>
          <w:rFonts w:ascii="Myriad Pro" w:hAnsi="Myriad Pro"/>
          <w:color w:val="943634"/>
          <w:w w:val="90"/>
          <w:lang w:val="tr-TR"/>
        </w:rPr>
        <w:t xml:space="preserve"> </w:t>
      </w:r>
      <w:r w:rsidRPr="00C427BA">
        <w:rPr>
          <w:rFonts w:ascii="Myriad Pro" w:hAnsi="Myriad Pro"/>
          <w:color w:val="943634"/>
          <w:w w:val="90"/>
          <w:lang w:val="tr-TR"/>
        </w:rPr>
        <w:t xml:space="preserve">İlk konuşmacı </w:t>
      </w:r>
      <w:r w:rsidRPr="00C427BA">
        <w:rPr>
          <w:rFonts w:ascii="Myriad Pro" w:hAnsi="Myriad Pro"/>
          <w:b/>
          <w:color w:val="943634"/>
          <w:w w:val="90"/>
          <w:lang w:val="tr-TR"/>
        </w:rPr>
        <w:t>Güzin Konuk</w:t>
      </w:r>
      <w:r w:rsidRPr="00C427BA">
        <w:rPr>
          <w:rFonts w:ascii="Myriad Pro" w:hAnsi="Myriad Pro"/>
          <w:color w:val="943634"/>
          <w:w w:val="90"/>
          <w:lang w:val="tr-TR"/>
        </w:rPr>
        <w:t xml:space="preserve"> </w:t>
      </w:r>
      <w:r w:rsidR="00030A52" w:rsidRPr="00C427BA">
        <w:rPr>
          <w:rFonts w:ascii="Myriad Pro" w:hAnsi="Myriad Pro"/>
          <w:color w:val="943634"/>
          <w:w w:val="90"/>
          <w:lang w:val="tr-TR"/>
        </w:rPr>
        <w:t>MİDEKON tecrübe</w:t>
      </w:r>
      <w:r w:rsidR="00F67443" w:rsidRPr="00C427BA">
        <w:rPr>
          <w:rFonts w:ascii="Myriad Pro" w:hAnsi="Myriad Pro"/>
          <w:color w:val="943634"/>
          <w:w w:val="90"/>
          <w:lang w:val="tr-TR"/>
        </w:rPr>
        <w:t xml:space="preserve">lerini paylaşmıştır. Konuk </w:t>
      </w:r>
      <w:r w:rsidR="00030A52" w:rsidRPr="00C427BA">
        <w:rPr>
          <w:rFonts w:ascii="Myriad Pro" w:hAnsi="Myriad Pro"/>
          <w:color w:val="943634"/>
          <w:w w:val="90"/>
          <w:lang w:val="tr-TR"/>
        </w:rPr>
        <w:t>Avrupa Eğitim Platformu</w:t>
      </w:r>
      <w:r w:rsidR="00F67443" w:rsidRPr="00C427BA">
        <w:rPr>
          <w:rFonts w:ascii="Myriad Pro" w:hAnsi="Myriad Pro"/>
          <w:color w:val="943634"/>
          <w:w w:val="90"/>
          <w:lang w:val="tr-TR"/>
        </w:rPr>
        <w:t>’nun</w:t>
      </w:r>
      <w:r w:rsidR="00030A52" w:rsidRPr="00C427BA">
        <w:rPr>
          <w:rFonts w:ascii="Myriad Pro" w:hAnsi="Myriad Pro"/>
          <w:color w:val="943634"/>
          <w:w w:val="90"/>
          <w:lang w:val="tr-TR"/>
        </w:rPr>
        <w:t xml:space="preserve"> çeşitlilik </w:t>
      </w:r>
      <w:r w:rsidR="00F67443" w:rsidRPr="00C427BA">
        <w:rPr>
          <w:rFonts w:ascii="Myriad Pro" w:hAnsi="Myriad Pro"/>
          <w:color w:val="943634"/>
          <w:w w:val="90"/>
          <w:lang w:val="tr-TR"/>
        </w:rPr>
        <w:t xml:space="preserve">ve </w:t>
      </w:r>
      <w:r w:rsidR="00030A52" w:rsidRPr="00C427BA">
        <w:rPr>
          <w:rFonts w:ascii="Myriad Pro" w:hAnsi="Myriad Pro"/>
          <w:color w:val="943634"/>
          <w:w w:val="90"/>
          <w:lang w:val="tr-TR"/>
        </w:rPr>
        <w:t xml:space="preserve">özgünlük barındıran ama işbirliği ve iletişimi </w:t>
      </w:r>
      <w:r w:rsidR="00B82632" w:rsidRPr="00C427BA">
        <w:rPr>
          <w:rFonts w:ascii="Myriad Pro" w:hAnsi="Myriad Pro"/>
          <w:color w:val="943634"/>
          <w:w w:val="90"/>
          <w:lang w:val="tr-TR"/>
        </w:rPr>
        <w:t>mümkün</w:t>
      </w:r>
      <w:r w:rsidR="00F67443" w:rsidRPr="00C427BA">
        <w:rPr>
          <w:rFonts w:ascii="Myriad Pro" w:hAnsi="Myriad Pro"/>
          <w:color w:val="943634"/>
          <w:w w:val="90"/>
          <w:lang w:val="tr-TR"/>
        </w:rPr>
        <w:t xml:space="preserve"> kılan yapısını olumlu örnek olarak </w:t>
      </w:r>
      <w:r w:rsidR="00BB0B07">
        <w:rPr>
          <w:rFonts w:ascii="Myriad Pro" w:hAnsi="Myriad Pro"/>
          <w:color w:val="943634"/>
          <w:w w:val="90"/>
          <w:lang w:val="tr-TR"/>
        </w:rPr>
        <w:t>ele almıştır</w:t>
      </w:r>
      <w:r w:rsidR="00030A52" w:rsidRPr="00C427BA">
        <w:rPr>
          <w:rFonts w:ascii="Myriad Pro" w:hAnsi="Myriad Pro"/>
          <w:color w:val="943634"/>
          <w:w w:val="90"/>
          <w:lang w:val="tr-TR"/>
        </w:rPr>
        <w:t>. Türkiye</w:t>
      </w:r>
      <w:r w:rsidR="00B82632" w:rsidRPr="00C427BA">
        <w:rPr>
          <w:rFonts w:ascii="Myriad Pro" w:hAnsi="Myriad Pro"/>
          <w:color w:val="943634"/>
          <w:w w:val="90"/>
          <w:lang w:val="tr-TR"/>
        </w:rPr>
        <w:t>’de</w:t>
      </w:r>
      <w:r w:rsidR="00030A52" w:rsidRPr="00C427BA">
        <w:rPr>
          <w:rFonts w:ascii="Myriad Pro" w:hAnsi="Myriad Pro"/>
          <w:color w:val="943634"/>
          <w:w w:val="90"/>
          <w:lang w:val="tr-TR"/>
        </w:rPr>
        <w:t xml:space="preserve"> de </w:t>
      </w:r>
      <w:r w:rsidR="00B82632" w:rsidRPr="00C427BA">
        <w:rPr>
          <w:rFonts w:ascii="Myriad Pro" w:hAnsi="Myriad Pro"/>
          <w:color w:val="943634"/>
          <w:w w:val="90"/>
          <w:lang w:val="tr-TR"/>
        </w:rPr>
        <w:t xml:space="preserve">2009 sonrasında mimarlık eğitimi ile ilgili sayıların katlanarak artmasının </w:t>
      </w:r>
      <w:r w:rsidR="00030A52" w:rsidRPr="00C427BA">
        <w:rPr>
          <w:rFonts w:ascii="Myriad Pro" w:hAnsi="Myriad Pro"/>
          <w:color w:val="943634"/>
          <w:w w:val="90"/>
          <w:lang w:val="tr-TR"/>
        </w:rPr>
        <w:t xml:space="preserve">mimarlık temel </w:t>
      </w:r>
      <w:r w:rsidR="00F67443" w:rsidRPr="00C427BA">
        <w:rPr>
          <w:rFonts w:ascii="Myriad Pro" w:hAnsi="Myriad Pro"/>
          <w:color w:val="943634"/>
          <w:w w:val="90"/>
          <w:lang w:val="tr-TR"/>
        </w:rPr>
        <w:t>alanını</w:t>
      </w:r>
      <w:r w:rsidR="00B82632" w:rsidRPr="00C427BA">
        <w:rPr>
          <w:rFonts w:ascii="Myriad Pro" w:hAnsi="Myriad Pro"/>
          <w:color w:val="943634"/>
          <w:w w:val="90"/>
          <w:lang w:val="tr-TR"/>
        </w:rPr>
        <w:t>n</w:t>
      </w:r>
      <w:r w:rsidR="00030A52" w:rsidRPr="00C427BA">
        <w:rPr>
          <w:rFonts w:ascii="Myriad Pro" w:hAnsi="Myriad Pro"/>
          <w:color w:val="943634"/>
          <w:w w:val="90"/>
          <w:lang w:val="tr-TR"/>
        </w:rPr>
        <w:t xml:space="preserve"> içinde </w:t>
      </w:r>
      <w:r w:rsidR="00B82632" w:rsidRPr="00C427BA">
        <w:rPr>
          <w:rFonts w:ascii="Myriad Pro" w:hAnsi="Myriad Pro"/>
          <w:color w:val="943634"/>
          <w:w w:val="90"/>
          <w:lang w:val="tr-TR"/>
        </w:rPr>
        <w:t xml:space="preserve">benzer bir </w:t>
      </w:r>
      <w:r w:rsidR="00030A52" w:rsidRPr="00C427BA">
        <w:rPr>
          <w:rFonts w:ascii="Myriad Pro" w:hAnsi="Myriad Pro"/>
          <w:color w:val="943634"/>
          <w:w w:val="90"/>
          <w:lang w:val="tr-TR"/>
        </w:rPr>
        <w:t>iletişimi</w:t>
      </w:r>
      <w:r w:rsidR="00B82632" w:rsidRPr="00C427BA">
        <w:rPr>
          <w:rFonts w:ascii="Myriad Pro" w:hAnsi="Myriad Pro"/>
          <w:color w:val="943634"/>
          <w:w w:val="90"/>
          <w:lang w:val="tr-TR"/>
        </w:rPr>
        <w:t>n</w:t>
      </w:r>
      <w:r w:rsidR="00030A52" w:rsidRPr="00C427BA">
        <w:rPr>
          <w:rFonts w:ascii="Myriad Pro" w:hAnsi="Myriad Pro"/>
          <w:color w:val="943634"/>
          <w:w w:val="90"/>
          <w:lang w:val="tr-TR"/>
        </w:rPr>
        <w:t xml:space="preserve"> </w:t>
      </w:r>
      <w:r w:rsidR="00B82632" w:rsidRPr="00C427BA">
        <w:rPr>
          <w:rFonts w:ascii="Myriad Pro" w:hAnsi="Myriad Pro"/>
          <w:color w:val="943634"/>
          <w:w w:val="90"/>
          <w:lang w:val="tr-TR"/>
        </w:rPr>
        <w:t>önemini arttırdığını belir</w:t>
      </w:r>
      <w:r w:rsidR="00BB0B07">
        <w:rPr>
          <w:rFonts w:ascii="Myriad Pro" w:hAnsi="Myriad Pro"/>
          <w:color w:val="943634"/>
          <w:w w:val="90"/>
          <w:lang w:val="tr-TR"/>
        </w:rPr>
        <w:t>t</w:t>
      </w:r>
      <w:r w:rsidR="00B82632" w:rsidRPr="00C427BA">
        <w:rPr>
          <w:rFonts w:ascii="Myriad Pro" w:hAnsi="Myriad Pro"/>
          <w:color w:val="943634"/>
          <w:w w:val="90"/>
          <w:lang w:val="tr-TR"/>
        </w:rPr>
        <w:t xml:space="preserve">miş, </w:t>
      </w:r>
      <w:r w:rsidR="00A36F58">
        <w:rPr>
          <w:rFonts w:ascii="Myriad Pro" w:hAnsi="Myriad Pro"/>
          <w:color w:val="943634"/>
          <w:w w:val="90"/>
          <w:lang w:val="tr-TR"/>
        </w:rPr>
        <w:t>“</w:t>
      </w:r>
      <w:r w:rsidR="00B82632" w:rsidRPr="00C427BA">
        <w:rPr>
          <w:rFonts w:ascii="Myriad Pro" w:hAnsi="Myriad Pro"/>
          <w:color w:val="943634"/>
          <w:w w:val="90"/>
          <w:lang w:val="tr-TR"/>
        </w:rPr>
        <w:t>kendi de</w:t>
      </w:r>
      <w:r w:rsidR="00B82632" w:rsidRPr="00C427BA">
        <w:rPr>
          <w:rFonts w:ascii="Myriad Pro" w:hAnsi="Myriad Pro" w:hint="cs"/>
          <w:color w:val="943634"/>
          <w:w w:val="90"/>
          <w:lang w:val="tr-TR"/>
        </w:rPr>
        <w:t>ğ</w:t>
      </w:r>
      <w:r w:rsidR="00B82632" w:rsidRPr="00C427BA">
        <w:rPr>
          <w:rFonts w:ascii="Myriad Pro" w:hAnsi="Myriad Pro"/>
          <w:color w:val="943634"/>
          <w:w w:val="90"/>
          <w:lang w:val="tr-TR"/>
        </w:rPr>
        <w:t>erlerinde dik ama yan yana geldi</w:t>
      </w:r>
      <w:r w:rsidR="00B82632" w:rsidRPr="00C427BA">
        <w:rPr>
          <w:rFonts w:ascii="Myriad Pro" w:hAnsi="Myriad Pro" w:hint="cs"/>
          <w:color w:val="943634"/>
          <w:w w:val="90"/>
          <w:lang w:val="tr-TR"/>
        </w:rPr>
        <w:t>ğ</w:t>
      </w:r>
      <w:r w:rsidR="00B82632" w:rsidRPr="00C427BA">
        <w:rPr>
          <w:rFonts w:ascii="Myriad Pro" w:hAnsi="Myriad Pro"/>
          <w:color w:val="943634"/>
          <w:w w:val="90"/>
          <w:lang w:val="tr-TR"/>
        </w:rPr>
        <w:t>inde fark</w:t>
      </w:r>
      <w:r w:rsidR="00B82632" w:rsidRPr="00C427BA">
        <w:rPr>
          <w:rFonts w:ascii="Myriad Pro" w:hAnsi="Myriad Pro" w:hint="cs"/>
          <w:color w:val="943634"/>
          <w:w w:val="90"/>
          <w:lang w:val="tr-TR"/>
        </w:rPr>
        <w:t>ı</w:t>
      </w:r>
      <w:r w:rsidR="00B82632" w:rsidRPr="00C427BA">
        <w:rPr>
          <w:rFonts w:ascii="Myriad Pro" w:hAnsi="Myriad Pro"/>
          <w:color w:val="943634"/>
          <w:w w:val="90"/>
          <w:lang w:val="tr-TR"/>
        </w:rPr>
        <w:t>nda</w:t>
      </w:r>
      <w:r w:rsidR="00A36F58">
        <w:rPr>
          <w:rFonts w:ascii="Myriad Pro" w:hAnsi="Myriad Pro"/>
          <w:color w:val="943634"/>
          <w:w w:val="90"/>
          <w:lang w:val="tr-TR"/>
        </w:rPr>
        <w:t>”</w:t>
      </w:r>
      <w:r w:rsidR="00B82632" w:rsidRPr="00C427BA">
        <w:rPr>
          <w:rFonts w:ascii="Myriad Pro" w:hAnsi="Myriad Pro"/>
          <w:color w:val="943634"/>
          <w:w w:val="90"/>
          <w:lang w:val="tr-TR"/>
        </w:rPr>
        <w:t xml:space="preserve"> olan paydaşların beraberliğinin gerekliliğini vurgulamıştır. Konuk son olarak sanayi sonrası bilgi toplumu ile mesle</w:t>
      </w:r>
      <w:r w:rsidR="00B82632" w:rsidRPr="00C427BA">
        <w:rPr>
          <w:rFonts w:ascii="Myriad Pro" w:hAnsi="Myriad Pro" w:hint="cs"/>
          <w:color w:val="943634"/>
          <w:w w:val="90"/>
          <w:lang w:val="tr-TR"/>
        </w:rPr>
        <w:t>ğ</w:t>
      </w:r>
      <w:r w:rsidR="00B82632" w:rsidRPr="00C427BA">
        <w:rPr>
          <w:rFonts w:ascii="Myriad Pro" w:hAnsi="Myriad Pro"/>
          <w:color w:val="943634"/>
          <w:w w:val="90"/>
          <w:lang w:val="tr-TR"/>
        </w:rPr>
        <w:t>imizi nas</w:t>
      </w:r>
      <w:r w:rsidR="00B82632" w:rsidRPr="00C427BA">
        <w:rPr>
          <w:rFonts w:ascii="Myriad Pro" w:hAnsi="Myriad Pro" w:hint="cs"/>
          <w:color w:val="943634"/>
          <w:w w:val="90"/>
          <w:lang w:val="tr-TR"/>
        </w:rPr>
        <w:t>ı</w:t>
      </w:r>
      <w:r w:rsidR="00B82632" w:rsidRPr="00C427BA">
        <w:rPr>
          <w:rFonts w:ascii="Myriad Pro" w:hAnsi="Myriad Pro"/>
          <w:color w:val="943634"/>
          <w:w w:val="90"/>
          <w:lang w:val="tr-TR"/>
        </w:rPr>
        <w:t>l ili</w:t>
      </w:r>
      <w:r w:rsidR="00B82632" w:rsidRPr="00C427BA">
        <w:rPr>
          <w:rFonts w:ascii="Myriad Pro" w:hAnsi="Myriad Pro" w:hint="cs"/>
          <w:color w:val="943634"/>
          <w:w w:val="90"/>
          <w:lang w:val="tr-TR"/>
        </w:rPr>
        <w:t>ş</w:t>
      </w:r>
      <w:r w:rsidR="00B82632" w:rsidRPr="00C427BA">
        <w:rPr>
          <w:rFonts w:ascii="Myriad Pro" w:hAnsi="Myriad Pro"/>
          <w:color w:val="943634"/>
          <w:w w:val="90"/>
          <w:lang w:val="tr-TR"/>
        </w:rPr>
        <w:t>kilendirdi</w:t>
      </w:r>
      <w:r w:rsidR="00B82632" w:rsidRPr="00C427BA">
        <w:rPr>
          <w:rFonts w:ascii="Myriad Pro" w:hAnsi="Myriad Pro" w:hint="cs"/>
          <w:color w:val="943634"/>
          <w:w w:val="90"/>
          <w:lang w:val="tr-TR"/>
        </w:rPr>
        <w:t>ğ</w:t>
      </w:r>
      <w:r w:rsidR="00B82632" w:rsidRPr="00C427BA">
        <w:rPr>
          <w:rFonts w:ascii="Myriad Pro" w:hAnsi="Myriad Pro"/>
          <w:color w:val="943634"/>
          <w:w w:val="90"/>
          <w:lang w:val="tr-TR"/>
        </w:rPr>
        <w:t>imizi</w:t>
      </w:r>
      <w:r w:rsidR="003523F3" w:rsidRPr="00C427BA">
        <w:rPr>
          <w:rFonts w:ascii="Myriad Pro" w:hAnsi="Myriad Pro"/>
          <w:color w:val="943634"/>
          <w:w w:val="90"/>
          <w:lang w:val="tr-TR"/>
        </w:rPr>
        <w:t xml:space="preserve"> sorgulamıştır. </w:t>
      </w:r>
      <w:r w:rsidRPr="00C427BA">
        <w:rPr>
          <w:rFonts w:ascii="Myriad Pro" w:hAnsi="Myriad Pro"/>
          <w:color w:val="943634"/>
          <w:w w:val="90"/>
          <w:lang w:val="tr-TR"/>
        </w:rPr>
        <w:t xml:space="preserve">İkinci olarak konuşan </w:t>
      </w:r>
      <w:r w:rsidRPr="00C427BA">
        <w:rPr>
          <w:rFonts w:ascii="Myriad Pro" w:hAnsi="Myriad Pro"/>
          <w:b/>
          <w:color w:val="943634"/>
          <w:w w:val="90"/>
          <w:lang w:val="tr-TR"/>
        </w:rPr>
        <w:t>Güven Arif Sargın</w:t>
      </w:r>
      <w:r w:rsidRPr="00C427BA">
        <w:rPr>
          <w:rFonts w:ascii="Myriad Pro" w:hAnsi="Myriad Pro"/>
          <w:color w:val="943634"/>
          <w:w w:val="90"/>
          <w:lang w:val="tr-TR"/>
        </w:rPr>
        <w:t xml:space="preserve"> </w:t>
      </w:r>
      <w:r w:rsidR="00481AC9" w:rsidRPr="00C427BA">
        <w:rPr>
          <w:rFonts w:ascii="Myriad Pro" w:hAnsi="Myriad Pro"/>
          <w:color w:val="943634"/>
          <w:w w:val="90"/>
          <w:lang w:val="tr-TR"/>
        </w:rPr>
        <w:t xml:space="preserve">oturumun </w:t>
      </w:r>
      <w:r w:rsidR="009411CB" w:rsidRPr="00C427BA">
        <w:rPr>
          <w:rFonts w:ascii="Myriad Pro" w:hAnsi="Myriad Pro"/>
          <w:color w:val="943634"/>
          <w:w w:val="90"/>
          <w:lang w:val="tr-TR"/>
        </w:rPr>
        <w:t>baş</w:t>
      </w:r>
      <w:r w:rsidR="00094F3F" w:rsidRPr="00C427BA">
        <w:rPr>
          <w:rFonts w:ascii="Myriad Pro" w:hAnsi="Myriad Pro"/>
          <w:color w:val="943634"/>
          <w:w w:val="90"/>
          <w:lang w:val="tr-TR"/>
        </w:rPr>
        <w:t>lığı</w:t>
      </w:r>
      <w:r w:rsidR="009411CB" w:rsidRPr="00C427BA">
        <w:rPr>
          <w:rFonts w:ascii="Myriad Pro" w:hAnsi="Myriad Pro"/>
          <w:color w:val="943634"/>
          <w:w w:val="90"/>
          <w:lang w:val="tr-TR"/>
        </w:rPr>
        <w:t>nın</w:t>
      </w:r>
      <w:r w:rsidR="00481AC9" w:rsidRPr="00C427BA">
        <w:rPr>
          <w:rFonts w:ascii="Myriad Pro" w:hAnsi="Myriad Pro"/>
          <w:color w:val="943634"/>
          <w:w w:val="90"/>
          <w:lang w:val="tr-TR"/>
        </w:rPr>
        <w:t xml:space="preserve"> paradoksal ama zengin</w:t>
      </w:r>
      <w:r w:rsidR="009411CB" w:rsidRPr="00C427BA">
        <w:rPr>
          <w:rFonts w:ascii="Myriad Pro" w:hAnsi="Myriad Pro"/>
          <w:color w:val="943634"/>
          <w:w w:val="90"/>
          <w:lang w:val="tr-TR"/>
        </w:rPr>
        <w:t xml:space="preserve"> niteliğine dikkat çekmiş, bağımsız/</w:t>
      </w:r>
      <w:r w:rsidR="00481AC9" w:rsidRPr="00C427BA">
        <w:rPr>
          <w:rFonts w:ascii="Myriad Pro" w:hAnsi="Myriad Pro"/>
          <w:color w:val="943634"/>
          <w:w w:val="90"/>
          <w:lang w:val="tr-TR"/>
        </w:rPr>
        <w:t xml:space="preserve">özgür olmak ile bir arada </w:t>
      </w:r>
      <w:r w:rsidR="009411CB" w:rsidRPr="00C427BA">
        <w:rPr>
          <w:rFonts w:ascii="Myriad Pro" w:hAnsi="Myriad Pro"/>
          <w:color w:val="943634"/>
          <w:w w:val="90"/>
          <w:lang w:val="tr-TR"/>
        </w:rPr>
        <w:t>olma</w:t>
      </w:r>
      <w:r w:rsidR="00E87DD8">
        <w:rPr>
          <w:rFonts w:ascii="Myriad Pro" w:hAnsi="Myriad Pro"/>
          <w:color w:val="943634"/>
          <w:w w:val="90"/>
          <w:lang w:val="tr-TR"/>
        </w:rPr>
        <w:t>k</w:t>
      </w:r>
      <w:r w:rsidR="009411CB" w:rsidRPr="00C427BA">
        <w:rPr>
          <w:rFonts w:ascii="Myriad Pro" w:hAnsi="Myriad Pro"/>
          <w:color w:val="943634"/>
          <w:w w:val="90"/>
          <w:lang w:val="tr-TR"/>
        </w:rPr>
        <w:t xml:space="preserve"> karşıtmış gibi görünse de özgürlüğün ancak kolektif olabileceğini hatırlatmıştır</w:t>
      </w:r>
      <w:r w:rsidR="00756DDD" w:rsidRPr="00C427BA">
        <w:rPr>
          <w:rFonts w:ascii="Myriad Pro" w:hAnsi="Myriad Pro"/>
          <w:color w:val="943634"/>
          <w:w w:val="90"/>
          <w:lang w:val="tr-TR"/>
        </w:rPr>
        <w:t>. Negri ve Hardt’ın üçlemesine (İmparatorluk, Çokluk, Ortak Zenginlik) atıfta bulunarak, ç</w:t>
      </w:r>
      <w:r w:rsidR="00094F3F" w:rsidRPr="00C427BA">
        <w:rPr>
          <w:rFonts w:ascii="Myriad Pro" w:hAnsi="Myriad Pro"/>
          <w:color w:val="943634"/>
          <w:w w:val="90"/>
          <w:lang w:val="tr-TR"/>
        </w:rPr>
        <w:t>okluğun</w:t>
      </w:r>
      <w:r w:rsidR="00E21079" w:rsidRPr="00C427BA">
        <w:rPr>
          <w:rFonts w:ascii="Myriad Pro" w:hAnsi="Myriad Pro"/>
          <w:color w:val="943634"/>
          <w:w w:val="90"/>
          <w:lang w:val="tr-TR"/>
        </w:rPr>
        <w:t xml:space="preserve"> </w:t>
      </w:r>
      <w:r w:rsidR="00094F3F" w:rsidRPr="00C427BA">
        <w:rPr>
          <w:rFonts w:ascii="Myriad Pro" w:hAnsi="Myriad Pro"/>
          <w:color w:val="943634"/>
          <w:w w:val="90"/>
          <w:lang w:val="tr-TR"/>
        </w:rPr>
        <w:t>örgütlenmesi</w:t>
      </w:r>
      <w:r w:rsidR="00BB0B07">
        <w:rPr>
          <w:rFonts w:ascii="Myriad Pro" w:hAnsi="Myriad Pro"/>
          <w:color w:val="943634"/>
          <w:w w:val="90"/>
          <w:lang w:val="tr-TR"/>
        </w:rPr>
        <w:t>nin</w:t>
      </w:r>
      <w:r w:rsidR="00E21079" w:rsidRPr="00C427BA">
        <w:rPr>
          <w:rFonts w:ascii="Myriad Pro" w:hAnsi="Myriad Pro"/>
          <w:color w:val="943634"/>
          <w:w w:val="90"/>
          <w:lang w:val="tr-TR"/>
        </w:rPr>
        <w:t xml:space="preserve"> gerekliliğine dikkat çekmiştir. </w:t>
      </w:r>
      <w:r w:rsidR="00756DDD" w:rsidRPr="00C427BA">
        <w:rPr>
          <w:rFonts w:ascii="Myriad Pro" w:hAnsi="Myriad Pro"/>
          <w:color w:val="943634"/>
          <w:w w:val="90"/>
          <w:lang w:val="tr-TR"/>
        </w:rPr>
        <w:t>Neo</w:t>
      </w:r>
      <w:r w:rsidR="00094F3F" w:rsidRPr="00C427BA">
        <w:rPr>
          <w:rFonts w:ascii="Myriad Pro" w:hAnsi="Myriad Pro"/>
          <w:color w:val="943634"/>
          <w:w w:val="90"/>
          <w:lang w:val="tr-TR"/>
        </w:rPr>
        <w:t>libera</w:t>
      </w:r>
      <w:r w:rsidR="00951763" w:rsidRPr="00C427BA">
        <w:rPr>
          <w:rFonts w:ascii="Myriad Pro" w:hAnsi="Myriad Pro"/>
          <w:color w:val="943634"/>
          <w:w w:val="90"/>
          <w:lang w:val="tr-TR"/>
        </w:rPr>
        <w:t>l dünya düzenin</w:t>
      </w:r>
      <w:r w:rsidR="00BB0B07">
        <w:rPr>
          <w:rFonts w:ascii="Myriad Pro" w:hAnsi="Myriad Pro"/>
          <w:color w:val="943634"/>
          <w:w w:val="90"/>
          <w:lang w:val="tr-TR"/>
        </w:rPr>
        <w:t>in</w:t>
      </w:r>
      <w:r w:rsidR="00951763" w:rsidRPr="00C427BA">
        <w:rPr>
          <w:rFonts w:ascii="Myriad Pro" w:hAnsi="Myriad Pro"/>
          <w:color w:val="943634"/>
          <w:w w:val="90"/>
          <w:lang w:val="tr-TR"/>
        </w:rPr>
        <w:t xml:space="preserve"> gönenç ve </w:t>
      </w:r>
      <w:r w:rsidR="00C37EFE" w:rsidRPr="00C427BA">
        <w:rPr>
          <w:rFonts w:ascii="Myriad Pro" w:hAnsi="Myriad Pro"/>
          <w:color w:val="943634"/>
          <w:w w:val="90"/>
          <w:lang w:val="tr-TR"/>
        </w:rPr>
        <w:t>özgürlüğümüzü</w:t>
      </w:r>
      <w:r w:rsidR="00951763" w:rsidRPr="00C427BA">
        <w:rPr>
          <w:rFonts w:ascii="Myriad Pro" w:hAnsi="Myriad Pro"/>
          <w:color w:val="943634"/>
          <w:w w:val="90"/>
          <w:lang w:val="tr-TR"/>
        </w:rPr>
        <w:t xml:space="preserve"> </w:t>
      </w:r>
      <w:r w:rsidR="00C37EFE" w:rsidRPr="00C427BA">
        <w:rPr>
          <w:rFonts w:ascii="Myriad Pro" w:hAnsi="Myriad Pro"/>
          <w:color w:val="943634"/>
          <w:w w:val="90"/>
          <w:lang w:val="tr-TR"/>
        </w:rPr>
        <w:t>arttırma</w:t>
      </w:r>
      <w:r w:rsidR="00756DDD" w:rsidRPr="00C427BA">
        <w:rPr>
          <w:rFonts w:ascii="Myriad Pro" w:hAnsi="Myriad Pro"/>
          <w:color w:val="943634"/>
          <w:w w:val="90"/>
          <w:lang w:val="tr-TR"/>
        </w:rPr>
        <w:t xml:space="preserve"> vaadinin </w:t>
      </w:r>
      <w:r w:rsidR="00E87DD8">
        <w:rPr>
          <w:rFonts w:ascii="Myriad Pro" w:hAnsi="Myriad Pro"/>
          <w:color w:val="943634"/>
          <w:w w:val="90"/>
          <w:lang w:val="tr-TR"/>
        </w:rPr>
        <w:t xml:space="preserve">olduğunu ama bu vaadin </w:t>
      </w:r>
      <w:r w:rsidR="00756DDD" w:rsidRPr="00C427BA">
        <w:rPr>
          <w:rFonts w:ascii="Myriad Pro" w:hAnsi="Myriad Pro"/>
          <w:color w:val="943634"/>
          <w:w w:val="90"/>
          <w:lang w:val="tr-TR"/>
        </w:rPr>
        <w:t xml:space="preserve">boş çıktığını </w:t>
      </w:r>
      <w:r w:rsidR="00E87DD8">
        <w:rPr>
          <w:rFonts w:ascii="Myriad Pro" w:hAnsi="Myriad Pro"/>
          <w:color w:val="943634"/>
          <w:w w:val="90"/>
          <w:lang w:val="tr-TR"/>
        </w:rPr>
        <w:t>hatırlatan Sargın</w:t>
      </w:r>
      <w:r w:rsidR="00756DDD" w:rsidRPr="00C427BA">
        <w:rPr>
          <w:rFonts w:ascii="Myriad Pro" w:hAnsi="Myriad Pro"/>
          <w:color w:val="943634"/>
          <w:w w:val="90"/>
          <w:lang w:val="tr-TR"/>
        </w:rPr>
        <w:t>, konuyu okullarda i</w:t>
      </w:r>
      <w:r w:rsidR="00951763" w:rsidRPr="00C427BA">
        <w:rPr>
          <w:rFonts w:ascii="Myriad Pro" w:hAnsi="Myriad Pro"/>
          <w:color w:val="943634"/>
          <w:w w:val="90"/>
          <w:lang w:val="tr-TR"/>
        </w:rPr>
        <w:t xml:space="preserve">dari, bütçesel ve akademik </w:t>
      </w:r>
      <w:r w:rsidR="00C37EFE" w:rsidRPr="00C427BA">
        <w:rPr>
          <w:rFonts w:ascii="Myriad Pro" w:hAnsi="Myriad Pro"/>
          <w:color w:val="943634"/>
          <w:w w:val="90"/>
          <w:lang w:val="tr-TR"/>
        </w:rPr>
        <w:t>özgürlüklerin</w:t>
      </w:r>
      <w:r w:rsidR="00951763" w:rsidRPr="00C427BA">
        <w:rPr>
          <w:rFonts w:ascii="Myriad Pro" w:hAnsi="Myriad Pro"/>
          <w:color w:val="943634"/>
          <w:w w:val="90"/>
          <w:lang w:val="tr-TR"/>
        </w:rPr>
        <w:t xml:space="preserve"> </w:t>
      </w:r>
      <w:r w:rsidR="00C37EFE" w:rsidRPr="00C427BA">
        <w:rPr>
          <w:rFonts w:ascii="Myriad Pro" w:hAnsi="Myriad Pro"/>
          <w:color w:val="943634"/>
          <w:w w:val="90"/>
          <w:lang w:val="tr-TR"/>
        </w:rPr>
        <w:t>kısıtlanmasını</w:t>
      </w:r>
      <w:r w:rsidR="00951763" w:rsidRPr="00C427BA">
        <w:rPr>
          <w:rFonts w:ascii="Myriad Pro" w:hAnsi="Myriad Pro"/>
          <w:color w:val="943634"/>
          <w:w w:val="90"/>
          <w:lang w:val="tr-TR"/>
        </w:rPr>
        <w:t xml:space="preserve"> hatırlatarak örneklemiştir. </w:t>
      </w:r>
      <w:r w:rsidR="00756DDD" w:rsidRPr="00C427BA">
        <w:rPr>
          <w:rFonts w:ascii="Myriad Pro" w:hAnsi="Myriad Pro"/>
          <w:color w:val="943634"/>
          <w:w w:val="90"/>
          <w:lang w:val="tr-TR"/>
        </w:rPr>
        <w:t xml:space="preserve">Sargın krediler, stajlar gibi teknik </w:t>
      </w:r>
      <w:r w:rsidR="00C427BA" w:rsidRPr="00C427BA">
        <w:rPr>
          <w:rFonts w:ascii="Myriad Pro" w:hAnsi="Myriad Pro"/>
          <w:color w:val="943634"/>
          <w:w w:val="90"/>
          <w:lang w:val="tr-TR"/>
        </w:rPr>
        <w:t xml:space="preserve">konular </w:t>
      </w:r>
      <w:r w:rsidR="00756DDD" w:rsidRPr="00C427BA">
        <w:rPr>
          <w:rFonts w:ascii="Myriad Pro" w:hAnsi="Myriad Pro"/>
          <w:color w:val="943634"/>
          <w:w w:val="90"/>
          <w:lang w:val="tr-TR"/>
        </w:rPr>
        <w:t xml:space="preserve">dışında </w:t>
      </w:r>
      <w:r w:rsidR="00F91BEF" w:rsidRPr="00C427BA">
        <w:rPr>
          <w:rFonts w:ascii="Myriad Pro" w:hAnsi="Myriad Pro"/>
          <w:color w:val="943634"/>
          <w:w w:val="90"/>
        </w:rPr>
        <w:t>MOBBİG’</w:t>
      </w:r>
      <w:r w:rsidR="00852646">
        <w:rPr>
          <w:rFonts w:ascii="Myriad Pro" w:hAnsi="Myriad Pro"/>
          <w:color w:val="943634"/>
          <w:w w:val="90"/>
        </w:rPr>
        <w:t>i</w:t>
      </w:r>
      <w:r w:rsidR="00F91BEF" w:rsidRPr="00C427BA">
        <w:rPr>
          <w:rFonts w:ascii="Myriad Pro" w:hAnsi="Myriad Pro"/>
          <w:color w:val="943634"/>
          <w:w w:val="90"/>
        </w:rPr>
        <w:t xml:space="preserve"> </w:t>
      </w:r>
      <w:r w:rsidR="00756DDD" w:rsidRPr="00C427BA">
        <w:rPr>
          <w:rFonts w:ascii="Myriad Pro" w:hAnsi="Myriad Pro"/>
          <w:color w:val="943634"/>
          <w:w w:val="90"/>
          <w:lang w:val="tr-TR"/>
        </w:rPr>
        <w:t>b</w:t>
      </w:r>
      <w:r w:rsidR="00C427BA" w:rsidRPr="00C427BA">
        <w:rPr>
          <w:rFonts w:ascii="Myriad Pro" w:hAnsi="Myriad Pro"/>
          <w:color w:val="943634"/>
          <w:w w:val="90"/>
          <w:lang w:val="tr-TR"/>
        </w:rPr>
        <w:t>ir araya getiren ortak payda</w:t>
      </w:r>
      <w:r w:rsidR="00E25049">
        <w:rPr>
          <w:rFonts w:ascii="Myriad Pro" w:hAnsi="Myriad Pro"/>
          <w:color w:val="943634"/>
          <w:w w:val="90"/>
          <w:lang w:val="tr-TR"/>
        </w:rPr>
        <w:t>nın</w:t>
      </w:r>
      <w:r w:rsidR="00C427BA" w:rsidRPr="00C427BA">
        <w:rPr>
          <w:rFonts w:ascii="Myriad Pro" w:hAnsi="Myriad Pro"/>
          <w:color w:val="943634"/>
          <w:w w:val="90"/>
          <w:lang w:val="tr-TR"/>
        </w:rPr>
        <w:t xml:space="preserve"> ne olduğunu, n</w:t>
      </w:r>
      <w:r w:rsidR="00E21079" w:rsidRPr="00C427BA">
        <w:rPr>
          <w:rFonts w:ascii="Myriad Pro" w:hAnsi="Myriad Pro"/>
          <w:color w:val="943634"/>
          <w:w w:val="90"/>
          <w:lang w:val="tr-TR"/>
        </w:rPr>
        <w:t>e t</w:t>
      </w:r>
      <w:r w:rsidR="00C427BA" w:rsidRPr="00C427BA">
        <w:rPr>
          <w:rFonts w:ascii="Myriad Pro" w:hAnsi="Myriad Pro"/>
          <w:color w:val="943634"/>
          <w:w w:val="90"/>
          <w:lang w:val="tr-TR"/>
        </w:rPr>
        <w:t>ü</w:t>
      </w:r>
      <w:r w:rsidR="00E21079" w:rsidRPr="00C427BA">
        <w:rPr>
          <w:rFonts w:ascii="Myriad Pro" w:hAnsi="Myriad Pro"/>
          <w:color w:val="943634"/>
          <w:w w:val="90"/>
          <w:lang w:val="tr-TR"/>
        </w:rPr>
        <w:t xml:space="preserve">r bir </w:t>
      </w:r>
      <w:r w:rsidR="00094F3F" w:rsidRPr="00C427BA">
        <w:rPr>
          <w:rFonts w:ascii="Myriad Pro" w:hAnsi="Myriad Pro"/>
          <w:color w:val="943634"/>
          <w:w w:val="90"/>
          <w:lang w:val="tr-TR"/>
        </w:rPr>
        <w:t>örgütlülük</w:t>
      </w:r>
      <w:r w:rsidR="00E21079" w:rsidRPr="00C427BA">
        <w:rPr>
          <w:rFonts w:ascii="Myriad Pro" w:hAnsi="Myriad Pro"/>
          <w:color w:val="943634"/>
          <w:w w:val="90"/>
          <w:lang w:val="tr-TR"/>
        </w:rPr>
        <w:t xml:space="preserve"> talep etme</w:t>
      </w:r>
      <w:r w:rsidR="00C427BA" w:rsidRPr="00C427BA">
        <w:rPr>
          <w:rFonts w:ascii="Myriad Pro" w:hAnsi="Myriad Pro"/>
          <w:color w:val="943634"/>
          <w:w w:val="90"/>
          <w:lang w:val="tr-TR"/>
        </w:rPr>
        <w:t>k gerektiğini sorgulamış, y</w:t>
      </w:r>
      <w:r w:rsidR="00B55447" w:rsidRPr="00C427BA">
        <w:rPr>
          <w:rFonts w:ascii="Myriad Pro" w:hAnsi="Myriad Pro"/>
          <w:color w:val="943634"/>
          <w:w w:val="90"/>
          <w:lang w:val="tr-TR"/>
        </w:rPr>
        <w:t xml:space="preserve">eni bir demokrasi talebiyle hareket </w:t>
      </w:r>
      <w:r w:rsidR="00C427BA" w:rsidRPr="00C427BA">
        <w:rPr>
          <w:rFonts w:ascii="Myriad Pro" w:hAnsi="Myriad Pro"/>
          <w:color w:val="943634"/>
          <w:w w:val="90"/>
          <w:lang w:val="tr-TR"/>
        </w:rPr>
        <w:t xml:space="preserve">etmenin </w:t>
      </w:r>
      <w:r w:rsidR="00B55447" w:rsidRPr="00C427BA">
        <w:rPr>
          <w:rFonts w:ascii="Myriad Pro" w:hAnsi="Myriad Pro"/>
          <w:color w:val="943634"/>
          <w:w w:val="90"/>
          <w:lang w:val="tr-TR"/>
        </w:rPr>
        <w:t xml:space="preserve">bu ortak </w:t>
      </w:r>
      <w:r w:rsidR="00094F3F" w:rsidRPr="00C427BA">
        <w:rPr>
          <w:rFonts w:ascii="Myriad Pro" w:hAnsi="Myriad Pro"/>
          <w:color w:val="943634"/>
          <w:w w:val="90"/>
          <w:lang w:val="tr-TR"/>
        </w:rPr>
        <w:t>paydayı</w:t>
      </w:r>
      <w:r w:rsidR="00C427BA" w:rsidRPr="00C427BA">
        <w:rPr>
          <w:rFonts w:ascii="Myriad Pro" w:hAnsi="Myriad Pro"/>
          <w:color w:val="943634"/>
          <w:w w:val="90"/>
          <w:lang w:val="tr-TR"/>
        </w:rPr>
        <w:t xml:space="preserve"> güçlendirebileceğini ifade etmiştir. Sargın, m</w:t>
      </w:r>
      <w:r w:rsidR="00B55447" w:rsidRPr="00C427BA">
        <w:rPr>
          <w:rFonts w:ascii="Myriad Pro" w:hAnsi="Myriad Pro"/>
          <w:color w:val="943634"/>
          <w:w w:val="90"/>
          <w:lang w:val="tr-TR"/>
        </w:rPr>
        <w:t xml:space="preserve">evcut yetersiz ve </w:t>
      </w:r>
      <w:r w:rsidR="00094F3F" w:rsidRPr="00C427BA">
        <w:rPr>
          <w:rFonts w:ascii="Myriad Pro" w:hAnsi="Myriad Pro"/>
          <w:color w:val="943634"/>
          <w:w w:val="90"/>
          <w:lang w:val="tr-TR"/>
        </w:rPr>
        <w:t>yozlaşmış</w:t>
      </w:r>
      <w:r w:rsidR="00B55447" w:rsidRPr="00C427BA">
        <w:rPr>
          <w:rFonts w:ascii="Myriad Pro" w:hAnsi="Myriad Pro"/>
          <w:color w:val="943634"/>
          <w:w w:val="90"/>
          <w:lang w:val="tr-TR"/>
        </w:rPr>
        <w:t xml:space="preserve"> d</w:t>
      </w:r>
      <w:r w:rsidR="00C427BA" w:rsidRPr="00C427BA">
        <w:rPr>
          <w:rFonts w:ascii="Myriad Pro" w:hAnsi="Myriad Pro"/>
          <w:color w:val="943634"/>
          <w:w w:val="90"/>
          <w:lang w:val="tr-TR"/>
        </w:rPr>
        <w:t>emokratik çerçevenin (mesela YÖK</w:t>
      </w:r>
      <w:r w:rsidR="00B55447" w:rsidRPr="00C427BA">
        <w:rPr>
          <w:rFonts w:ascii="Myriad Pro" w:hAnsi="Myriad Pro"/>
          <w:color w:val="943634"/>
          <w:w w:val="90"/>
          <w:lang w:val="tr-TR"/>
        </w:rPr>
        <w:t>’</w:t>
      </w:r>
      <w:r w:rsidR="00C427BA" w:rsidRPr="00C427BA">
        <w:rPr>
          <w:rFonts w:ascii="Myriad Pro" w:hAnsi="Myriad Pro"/>
          <w:color w:val="943634"/>
          <w:w w:val="90"/>
          <w:lang w:val="tr-TR"/>
        </w:rPr>
        <w:t>ü</w:t>
      </w:r>
      <w:r w:rsidR="00B55447" w:rsidRPr="00C427BA">
        <w:rPr>
          <w:rFonts w:ascii="Myriad Pro" w:hAnsi="Myriad Pro"/>
          <w:color w:val="943634"/>
          <w:w w:val="90"/>
          <w:lang w:val="tr-TR"/>
        </w:rPr>
        <w:t xml:space="preserve">n </w:t>
      </w:r>
      <w:r w:rsidR="00094F3F" w:rsidRPr="00C427BA">
        <w:rPr>
          <w:rFonts w:ascii="Myriad Pro" w:hAnsi="Myriad Pro"/>
          <w:color w:val="943634"/>
          <w:w w:val="90"/>
          <w:lang w:val="tr-TR"/>
        </w:rPr>
        <w:t>çizdiği</w:t>
      </w:r>
      <w:r w:rsidR="00B55447" w:rsidRPr="00C427BA">
        <w:rPr>
          <w:rFonts w:ascii="Myriad Pro" w:hAnsi="Myriad Pro"/>
          <w:color w:val="943634"/>
          <w:w w:val="90"/>
          <w:lang w:val="tr-TR"/>
        </w:rPr>
        <w:t xml:space="preserve"> haliyle) </w:t>
      </w:r>
      <w:r w:rsidR="00094F3F" w:rsidRPr="00C427BA">
        <w:rPr>
          <w:rFonts w:ascii="Myriad Pro" w:hAnsi="Myriad Pro"/>
          <w:color w:val="943634"/>
          <w:w w:val="90"/>
          <w:lang w:val="tr-TR"/>
        </w:rPr>
        <w:t>sorgulanması</w:t>
      </w:r>
      <w:r w:rsidR="00B55447" w:rsidRPr="00C427BA">
        <w:rPr>
          <w:rFonts w:ascii="Myriad Pro" w:hAnsi="Myriad Pro"/>
          <w:color w:val="943634"/>
          <w:w w:val="90"/>
          <w:lang w:val="tr-TR"/>
        </w:rPr>
        <w:t xml:space="preserve"> gerektiğini ifade etmiş</w:t>
      </w:r>
      <w:r w:rsidR="00C427BA" w:rsidRPr="00C427BA">
        <w:rPr>
          <w:rFonts w:ascii="Myriad Pro" w:hAnsi="Myriad Pro"/>
          <w:color w:val="943634"/>
          <w:w w:val="90"/>
          <w:lang w:val="tr-TR"/>
        </w:rPr>
        <w:t>,</w:t>
      </w:r>
      <w:r w:rsidR="00B55447" w:rsidRPr="00C427BA">
        <w:rPr>
          <w:rFonts w:ascii="Myriad Pro" w:hAnsi="Myriad Pro"/>
          <w:color w:val="943634"/>
          <w:w w:val="90"/>
          <w:lang w:val="tr-TR"/>
        </w:rPr>
        <w:t xml:space="preserve"> </w:t>
      </w:r>
      <w:r w:rsidR="00F91BEF" w:rsidRPr="00C427BA">
        <w:rPr>
          <w:rFonts w:ascii="Myriad Pro" w:hAnsi="Myriad Pro"/>
          <w:color w:val="943634"/>
          <w:w w:val="90"/>
        </w:rPr>
        <w:t>MOBBİG’</w:t>
      </w:r>
      <w:r w:rsidR="00852646">
        <w:rPr>
          <w:rFonts w:ascii="Myriad Pro" w:hAnsi="Myriad Pro"/>
          <w:color w:val="943634"/>
          <w:w w:val="90"/>
        </w:rPr>
        <w:t>in</w:t>
      </w:r>
      <w:r w:rsidR="00F91BEF" w:rsidRPr="00C427BA">
        <w:rPr>
          <w:rFonts w:ascii="Myriad Pro" w:hAnsi="Myriad Pro"/>
          <w:color w:val="943634"/>
          <w:w w:val="90"/>
        </w:rPr>
        <w:t xml:space="preserve"> </w:t>
      </w:r>
      <w:r w:rsidR="00C427BA" w:rsidRPr="00C427BA">
        <w:rPr>
          <w:rFonts w:ascii="Myriad Pro" w:hAnsi="Myriad Pro"/>
          <w:color w:val="943634"/>
          <w:w w:val="90"/>
          <w:lang w:val="tr-TR"/>
        </w:rPr>
        <w:t>açık erişim ve paylaşımlı sorumluluk esaslarına dayalı, yatay olarak örgütlenmiş d</w:t>
      </w:r>
      <w:r w:rsidR="00B55447" w:rsidRPr="00C427BA">
        <w:rPr>
          <w:rFonts w:ascii="Myriad Pro" w:hAnsi="Myriad Pro"/>
          <w:color w:val="943634"/>
          <w:w w:val="90"/>
          <w:lang w:val="tr-TR"/>
        </w:rPr>
        <w:t xml:space="preserve">emokratik </w:t>
      </w:r>
      <w:r w:rsidR="00C427BA" w:rsidRPr="00C427BA">
        <w:rPr>
          <w:rFonts w:ascii="Myriad Pro" w:hAnsi="Myriad Pro"/>
          <w:color w:val="943634"/>
          <w:w w:val="90"/>
          <w:lang w:val="tr-TR"/>
        </w:rPr>
        <w:t xml:space="preserve">bir forum olarak kurgulanması gerektiğini ve </w:t>
      </w:r>
      <w:r w:rsidR="001F2DF8" w:rsidRPr="00C427BA">
        <w:rPr>
          <w:rFonts w:ascii="Myriad Pro" w:hAnsi="Myriad Pro"/>
          <w:color w:val="943634"/>
          <w:w w:val="90"/>
          <w:lang w:val="tr-TR"/>
        </w:rPr>
        <w:t>kapasite</w:t>
      </w:r>
      <w:r w:rsidR="00C427BA" w:rsidRPr="00C427BA">
        <w:rPr>
          <w:rFonts w:ascii="Myriad Pro" w:hAnsi="Myriad Pro"/>
          <w:color w:val="943634"/>
          <w:w w:val="90"/>
          <w:lang w:val="tr-TR"/>
        </w:rPr>
        <w:t>sini</w:t>
      </w:r>
      <w:r w:rsidR="001F2DF8" w:rsidRPr="00C427BA">
        <w:rPr>
          <w:rFonts w:ascii="Myriad Pro" w:hAnsi="Myriad Pro"/>
          <w:color w:val="943634"/>
          <w:w w:val="90"/>
          <w:lang w:val="tr-TR"/>
        </w:rPr>
        <w:t xml:space="preserve"> </w:t>
      </w:r>
      <w:r w:rsidR="00C427BA" w:rsidRPr="00C427BA">
        <w:rPr>
          <w:rFonts w:ascii="Myriad Pro" w:hAnsi="Myriad Pro"/>
          <w:color w:val="943634"/>
          <w:w w:val="90"/>
          <w:lang w:val="tr-TR"/>
        </w:rPr>
        <w:t xml:space="preserve">toplumun farklı katman ve bileşenleri ile hiyerarşik olmayan </w:t>
      </w:r>
      <w:r w:rsidR="001F2DF8" w:rsidRPr="00C427BA">
        <w:rPr>
          <w:rFonts w:ascii="Myriad Pro" w:hAnsi="Myriad Pro"/>
          <w:color w:val="943634"/>
          <w:w w:val="90"/>
          <w:lang w:val="tr-TR"/>
        </w:rPr>
        <w:t>ilişkiler kur</w:t>
      </w:r>
      <w:r w:rsidR="00C427BA" w:rsidRPr="00C427BA">
        <w:rPr>
          <w:rFonts w:ascii="Myriad Pro" w:hAnsi="Myriad Pro"/>
          <w:color w:val="943634"/>
          <w:w w:val="90"/>
          <w:lang w:val="tr-TR"/>
        </w:rPr>
        <w:t>mak yönünde geliştirmesi gerektiğini savunmuştur</w:t>
      </w:r>
      <w:r w:rsidR="001F2DF8" w:rsidRPr="00C427BA">
        <w:rPr>
          <w:rFonts w:ascii="Myriad Pro" w:hAnsi="Myriad Pro"/>
          <w:color w:val="943634"/>
          <w:w w:val="90"/>
          <w:lang w:val="tr-TR"/>
        </w:rPr>
        <w:t xml:space="preserve">. </w:t>
      </w:r>
      <w:r w:rsidRPr="00C427BA">
        <w:rPr>
          <w:rFonts w:ascii="Myriad Pro" w:hAnsi="Myriad Pro"/>
          <w:color w:val="943634"/>
          <w:w w:val="90"/>
          <w:lang w:val="tr-TR"/>
        </w:rPr>
        <w:t xml:space="preserve">Üçüncü olarak konuşan </w:t>
      </w:r>
      <w:r w:rsidRPr="00C427BA">
        <w:rPr>
          <w:rFonts w:ascii="Myriad Pro" w:hAnsi="Myriad Pro"/>
          <w:b/>
          <w:color w:val="943634"/>
          <w:w w:val="90"/>
          <w:lang w:val="tr-TR"/>
        </w:rPr>
        <w:t>Berin Gür</w:t>
      </w:r>
      <w:r w:rsidRPr="00C427BA">
        <w:rPr>
          <w:rFonts w:ascii="Myriad Pro" w:hAnsi="Myriad Pro"/>
          <w:color w:val="943634"/>
          <w:w w:val="90"/>
          <w:lang w:val="tr-TR"/>
        </w:rPr>
        <w:t xml:space="preserve"> </w:t>
      </w:r>
      <w:r w:rsidR="00745104" w:rsidRPr="00C427BA">
        <w:rPr>
          <w:rFonts w:ascii="Myriad Pro" w:hAnsi="Myriad Pro"/>
          <w:color w:val="943634"/>
          <w:w w:val="90"/>
          <w:lang w:val="tr-TR"/>
        </w:rPr>
        <w:t xml:space="preserve">yeni açılan mimarlık okulları için </w:t>
      </w:r>
      <w:r w:rsidR="00F91BEF" w:rsidRPr="00C427BA">
        <w:rPr>
          <w:rFonts w:ascii="Myriad Pro" w:hAnsi="Myriad Pro"/>
          <w:color w:val="943634"/>
          <w:w w:val="90"/>
        </w:rPr>
        <w:t>MOBBİG’</w:t>
      </w:r>
      <w:r w:rsidR="00852646">
        <w:rPr>
          <w:rFonts w:ascii="Myriad Pro" w:hAnsi="Myriad Pro"/>
          <w:color w:val="943634"/>
          <w:w w:val="90"/>
        </w:rPr>
        <w:t>in</w:t>
      </w:r>
      <w:r w:rsidR="00F91BEF" w:rsidRPr="00C427BA">
        <w:rPr>
          <w:rFonts w:ascii="Myriad Pro" w:hAnsi="Myriad Pro"/>
          <w:color w:val="943634"/>
          <w:w w:val="90"/>
        </w:rPr>
        <w:t xml:space="preserve"> </w:t>
      </w:r>
      <w:r w:rsidR="00C427BA" w:rsidRPr="00C427BA">
        <w:rPr>
          <w:rFonts w:ascii="Myriad Pro" w:hAnsi="Myriad Pro"/>
          <w:color w:val="943634"/>
          <w:w w:val="90"/>
          <w:lang w:val="tr-TR"/>
        </w:rPr>
        <w:t>ne</w:t>
      </w:r>
      <w:r w:rsidR="00745104" w:rsidRPr="00C427BA">
        <w:rPr>
          <w:rFonts w:ascii="Myriad Pro" w:hAnsi="Myriad Pro"/>
          <w:color w:val="943634"/>
          <w:w w:val="90"/>
          <w:lang w:val="tr-TR"/>
        </w:rPr>
        <w:t xml:space="preserve"> ifade e</w:t>
      </w:r>
      <w:r w:rsidR="00C427BA" w:rsidRPr="00C427BA">
        <w:rPr>
          <w:rFonts w:ascii="Myriad Pro" w:hAnsi="Myriad Pro"/>
          <w:color w:val="943634"/>
          <w:w w:val="90"/>
          <w:lang w:val="tr-TR"/>
        </w:rPr>
        <w:t>ttiği konusuna yoğunlaşmıştır</w:t>
      </w:r>
      <w:r w:rsidR="00745104" w:rsidRPr="00C427BA">
        <w:rPr>
          <w:rFonts w:ascii="Myriad Pro" w:hAnsi="Myriad Pro"/>
          <w:color w:val="943634"/>
          <w:w w:val="90"/>
          <w:lang w:val="tr-TR"/>
        </w:rPr>
        <w:t xml:space="preserve">. </w:t>
      </w:r>
      <w:r w:rsidR="00C427BA" w:rsidRPr="00C427BA">
        <w:rPr>
          <w:rFonts w:ascii="Myriad Pro" w:hAnsi="Myriad Pro"/>
          <w:color w:val="943634"/>
          <w:w w:val="90"/>
          <w:lang w:val="tr-TR"/>
        </w:rPr>
        <w:t>Birlikteliğin</w:t>
      </w:r>
      <w:r w:rsidR="00C427BA">
        <w:rPr>
          <w:rFonts w:ascii="Myriad Pro" w:hAnsi="Myriad Pro"/>
          <w:color w:val="943634"/>
          <w:w w:val="90"/>
          <w:lang w:val="tr-TR"/>
        </w:rPr>
        <w:t xml:space="preserve"> bağımsızlaştırıcı</w:t>
      </w:r>
      <w:r w:rsidR="00745104" w:rsidRPr="00C427BA">
        <w:rPr>
          <w:rFonts w:ascii="Myriad Pro" w:hAnsi="Myriad Pro"/>
          <w:color w:val="943634"/>
          <w:w w:val="90"/>
          <w:lang w:val="tr-TR"/>
        </w:rPr>
        <w:t xml:space="preserve"> </w:t>
      </w:r>
      <w:r w:rsidR="00C427BA" w:rsidRPr="00C427BA">
        <w:rPr>
          <w:rFonts w:ascii="Myriad Pro" w:hAnsi="Myriad Pro"/>
          <w:color w:val="943634"/>
          <w:w w:val="90"/>
          <w:lang w:val="tr-TR"/>
        </w:rPr>
        <w:t>özelliğine</w:t>
      </w:r>
      <w:r w:rsidR="00C427BA">
        <w:rPr>
          <w:rFonts w:ascii="Myriad Pro" w:hAnsi="Myriad Pro"/>
          <w:color w:val="943634"/>
          <w:w w:val="90"/>
          <w:lang w:val="tr-TR"/>
        </w:rPr>
        <w:t xml:space="preserve"> vurgu yapan Gür, </w:t>
      </w:r>
      <w:r w:rsidR="00F91BEF" w:rsidRPr="00C427BA">
        <w:rPr>
          <w:rFonts w:ascii="Myriad Pro" w:hAnsi="Myriad Pro"/>
          <w:color w:val="943634"/>
          <w:w w:val="90"/>
        </w:rPr>
        <w:t>MOBBİG’</w:t>
      </w:r>
      <w:r w:rsidR="00852646">
        <w:rPr>
          <w:rFonts w:ascii="Myriad Pro" w:hAnsi="Myriad Pro"/>
          <w:color w:val="943634"/>
          <w:w w:val="90"/>
        </w:rPr>
        <w:t>in</w:t>
      </w:r>
      <w:r w:rsidR="00F91BEF" w:rsidRPr="00C427BA">
        <w:rPr>
          <w:rFonts w:ascii="Myriad Pro" w:hAnsi="Myriad Pro"/>
          <w:color w:val="943634"/>
          <w:w w:val="90"/>
        </w:rPr>
        <w:t xml:space="preserve"> </w:t>
      </w:r>
      <w:r w:rsidR="00C427BA">
        <w:rPr>
          <w:rFonts w:ascii="Myriad Pro" w:hAnsi="Myriad Pro"/>
          <w:color w:val="943634"/>
          <w:w w:val="90"/>
          <w:lang w:val="tr-TR"/>
        </w:rPr>
        <w:t>iç</w:t>
      </w:r>
      <w:r w:rsidR="00745104" w:rsidRPr="00C427BA">
        <w:rPr>
          <w:rFonts w:ascii="Myriad Pro" w:hAnsi="Myriad Pro"/>
          <w:color w:val="943634"/>
          <w:w w:val="90"/>
          <w:lang w:val="tr-TR"/>
        </w:rPr>
        <w:t xml:space="preserve"> ve </w:t>
      </w:r>
      <w:r w:rsidR="00C427BA" w:rsidRPr="00C427BA">
        <w:rPr>
          <w:rFonts w:ascii="Myriad Pro" w:hAnsi="Myriad Pro"/>
          <w:color w:val="943634"/>
          <w:w w:val="90"/>
          <w:lang w:val="tr-TR"/>
        </w:rPr>
        <w:t>dış</w:t>
      </w:r>
      <w:r w:rsidR="00745104" w:rsidRPr="00C427BA">
        <w:rPr>
          <w:rFonts w:ascii="Myriad Pro" w:hAnsi="Myriad Pro"/>
          <w:color w:val="943634"/>
          <w:w w:val="90"/>
          <w:lang w:val="tr-TR"/>
        </w:rPr>
        <w:t xml:space="preserve"> yap</w:t>
      </w:r>
      <w:r w:rsidR="00C427BA">
        <w:rPr>
          <w:rFonts w:ascii="Myriad Pro" w:hAnsi="Myriad Pro"/>
          <w:color w:val="943634"/>
          <w:w w:val="90"/>
          <w:lang w:val="tr-TR"/>
        </w:rPr>
        <w:t xml:space="preserve">ıların arasında </w:t>
      </w:r>
      <w:r w:rsidR="00D7132D" w:rsidRPr="00C427BA">
        <w:rPr>
          <w:rFonts w:ascii="Myriad Pro" w:hAnsi="Myriad Pro"/>
          <w:color w:val="943634"/>
          <w:w w:val="90"/>
          <w:lang w:val="tr-TR"/>
        </w:rPr>
        <w:t>üçüncü</w:t>
      </w:r>
      <w:r w:rsidR="00745104" w:rsidRPr="00C427BA">
        <w:rPr>
          <w:rFonts w:ascii="Myriad Pro" w:hAnsi="Myriad Pro"/>
          <w:color w:val="943634"/>
          <w:w w:val="90"/>
          <w:lang w:val="tr-TR"/>
        </w:rPr>
        <w:t xml:space="preserve"> bir alan olarak </w:t>
      </w:r>
      <w:r w:rsidR="00D7132D">
        <w:rPr>
          <w:rFonts w:ascii="Myriad Pro" w:hAnsi="Myriad Pro"/>
          <w:color w:val="943634"/>
          <w:w w:val="90"/>
          <w:lang w:val="tr-TR"/>
        </w:rPr>
        <w:t>c</w:t>
      </w:r>
      <w:r w:rsidR="00745104" w:rsidRPr="00C427BA">
        <w:rPr>
          <w:rFonts w:ascii="Myriad Pro" w:hAnsi="Myriad Pro"/>
          <w:color w:val="943634"/>
          <w:w w:val="90"/>
          <w:lang w:val="tr-TR"/>
        </w:rPr>
        <w:t xml:space="preserve">esaretlendirici </w:t>
      </w:r>
      <w:r w:rsidR="00D7132D">
        <w:rPr>
          <w:rFonts w:ascii="Myriad Pro" w:hAnsi="Myriad Pro"/>
          <w:color w:val="943634"/>
          <w:w w:val="90"/>
          <w:lang w:val="tr-TR"/>
        </w:rPr>
        <w:t>potansiyeline vurgu yapmıştır. Bu</w:t>
      </w:r>
      <w:r w:rsidR="00745104" w:rsidRPr="00C427BA">
        <w:rPr>
          <w:rFonts w:ascii="Myriad Pro" w:hAnsi="Myriad Pro"/>
          <w:color w:val="943634"/>
          <w:w w:val="90"/>
          <w:lang w:val="tr-TR"/>
        </w:rPr>
        <w:t xml:space="preserve"> </w:t>
      </w:r>
      <w:r w:rsidR="00745104" w:rsidRPr="00C427BA">
        <w:rPr>
          <w:rFonts w:ascii="Myriad Pro" w:hAnsi="Myriad Pro"/>
          <w:color w:val="943634"/>
          <w:w w:val="90"/>
          <w:lang w:val="tr-TR"/>
        </w:rPr>
        <w:lastRenderedPageBreak/>
        <w:t>birlikteli</w:t>
      </w:r>
      <w:r w:rsidR="00D7132D">
        <w:rPr>
          <w:rFonts w:ascii="Myriad Pro" w:hAnsi="Myriad Pro"/>
          <w:color w:val="943634"/>
          <w:w w:val="90"/>
          <w:lang w:val="tr-TR"/>
        </w:rPr>
        <w:t>ğin</w:t>
      </w:r>
      <w:r w:rsidR="00745104" w:rsidRPr="00C427BA">
        <w:rPr>
          <w:rFonts w:ascii="Myriad Pro" w:hAnsi="Myriad Pro"/>
          <w:color w:val="943634"/>
          <w:w w:val="90"/>
          <w:lang w:val="tr-TR"/>
        </w:rPr>
        <w:t xml:space="preserve"> </w:t>
      </w:r>
      <w:r w:rsidR="00A36F58">
        <w:rPr>
          <w:rFonts w:ascii="Myriad Pro" w:hAnsi="Myriad Pro"/>
          <w:color w:val="943634"/>
          <w:w w:val="90"/>
          <w:lang w:val="tr-TR"/>
        </w:rPr>
        <w:t>“</w:t>
      </w:r>
      <w:r w:rsidR="00D7132D">
        <w:rPr>
          <w:rFonts w:ascii="Myriad Pro" w:hAnsi="Myriad Pro"/>
          <w:color w:val="943634"/>
          <w:w w:val="90"/>
          <w:lang w:val="tr-TR"/>
        </w:rPr>
        <w:t>eş</w:t>
      </w:r>
      <w:r w:rsidR="00745104" w:rsidRPr="00C427BA">
        <w:rPr>
          <w:rFonts w:ascii="Myriad Pro" w:hAnsi="Myriad Pro"/>
          <w:color w:val="943634"/>
          <w:w w:val="90"/>
          <w:lang w:val="tr-TR"/>
        </w:rPr>
        <w:t>evrimsel dengesizlik</w:t>
      </w:r>
      <w:r w:rsidR="00A36F58">
        <w:rPr>
          <w:rFonts w:ascii="Myriad Pro" w:hAnsi="Myriad Pro"/>
          <w:color w:val="943634"/>
          <w:w w:val="90"/>
          <w:lang w:val="tr-TR"/>
        </w:rPr>
        <w:t>”</w:t>
      </w:r>
      <w:r w:rsidR="00D7132D">
        <w:rPr>
          <w:rFonts w:ascii="Myriad Pro" w:hAnsi="Myriad Pro"/>
          <w:color w:val="943634"/>
          <w:w w:val="90"/>
          <w:lang w:val="tr-TR"/>
        </w:rPr>
        <w:t xml:space="preserve"> barındırdığını ve h</w:t>
      </w:r>
      <w:r w:rsidR="00745104" w:rsidRPr="00C427BA">
        <w:rPr>
          <w:rFonts w:ascii="Myriad Pro" w:hAnsi="Myriad Pro"/>
          <w:color w:val="943634"/>
          <w:w w:val="90"/>
          <w:lang w:val="tr-TR"/>
        </w:rPr>
        <w:t>er üyenin değişimi</w:t>
      </w:r>
      <w:r w:rsidR="00D7132D">
        <w:rPr>
          <w:rFonts w:ascii="Myriad Pro" w:hAnsi="Myriad Pro"/>
          <w:color w:val="943634"/>
          <w:w w:val="90"/>
          <w:lang w:val="tr-TR"/>
        </w:rPr>
        <w:t>nin</w:t>
      </w:r>
      <w:r w:rsidR="00745104" w:rsidRPr="00C427BA">
        <w:rPr>
          <w:rFonts w:ascii="Myriad Pro" w:hAnsi="Myriad Pro"/>
          <w:color w:val="943634"/>
          <w:w w:val="90"/>
          <w:lang w:val="tr-TR"/>
        </w:rPr>
        <w:t xml:space="preserve"> diğerlerini de </w:t>
      </w:r>
      <w:r w:rsidR="00B91206" w:rsidRPr="00B91206">
        <w:rPr>
          <w:rFonts w:ascii="Myriad Pro" w:hAnsi="Myriad Pro"/>
          <w:color w:val="943634"/>
          <w:w w:val="90"/>
          <w:lang w:val="tr-TR"/>
        </w:rPr>
        <w:t>farkl</w:t>
      </w:r>
      <w:r w:rsidR="00B91206">
        <w:rPr>
          <w:rFonts w:ascii="Myriad Pro" w:hAnsi="Myriad Pro"/>
          <w:color w:val="943634"/>
          <w:w w:val="90"/>
          <w:lang w:val="tr-TR"/>
        </w:rPr>
        <w:t xml:space="preserve">ı oran ve şekillerde </w:t>
      </w:r>
      <w:r w:rsidR="00D7132D" w:rsidRPr="00B91206">
        <w:rPr>
          <w:rFonts w:ascii="Myriad Pro" w:hAnsi="Myriad Pro"/>
          <w:color w:val="943634"/>
          <w:w w:val="90"/>
          <w:lang w:val="tr-TR"/>
        </w:rPr>
        <w:t>etkilediğini</w:t>
      </w:r>
      <w:r w:rsidR="00D7132D">
        <w:rPr>
          <w:rFonts w:ascii="Myriad Pro" w:hAnsi="Myriad Pro"/>
          <w:color w:val="943634"/>
          <w:w w:val="90"/>
          <w:lang w:val="tr-TR"/>
        </w:rPr>
        <w:t xml:space="preserve"> </w:t>
      </w:r>
      <w:r w:rsidR="00BB0B07">
        <w:rPr>
          <w:rFonts w:ascii="Myriad Pro" w:hAnsi="Myriad Pro"/>
          <w:color w:val="943634"/>
          <w:w w:val="90"/>
          <w:lang w:val="tr-TR"/>
        </w:rPr>
        <w:t>ileri sürmüştür</w:t>
      </w:r>
      <w:r w:rsidR="00D7132D">
        <w:rPr>
          <w:rFonts w:ascii="Myriad Pro" w:hAnsi="Myriad Pro"/>
          <w:color w:val="943634"/>
          <w:w w:val="90"/>
          <w:lang w:val="tr-TR"/>
        </w:rPr>
        <w:t>.</w:t>
      </w:r>
      <w:r w:rsidR="00745104" w:rsidRPr="00C427BA">
        <w:rPr>
          <w:rFonts w:ascii="Myriad Pro" w:hAnsi="Myriad Pro"/>
          <w:color w:val="943634"/>
          <w:w w:val="90"/>
          <w:lang w:val="tr-TR"/>
        </w:rPr>
        <w:t xml:space="preserve"> </w:t>
      </w:r>
      <w:r w:rsidR="00D7132D">
        <w:rPr>
          <w:rFonts w:ascii="Myriad Pro" w:hAnsi="Myriad Pro"/>
          <w:color w:val="943634"/>
          <w:w w:val="90"/>
          <w:lang w:val="tr-TR"/>
        </w:rPr>
        <w:t xml:space="preserve">Gür yeni okulların ortak sorunlarının yanı sıra </w:t>
      </w:r>
      <w:r w:rsidR="005924A3" w:rsidRPr="00C427BA">
        <w:rPr>
          <w:rFonts w:ascii="Myriad Pro" w:hAnsi="Myriad Pro"/>
          <w:color w:val="943634"/>
          <w:w w:val="90"/>
          <w:lang w:val="tr-TR"/>
        </w:rPr>
        <w:t>farklı</w:t>
      </w:r>
      <w:r w:rsidR="00745104" w:rsidRPr="00C427BA">
        <w:rPr>
          <w:rFonts w:ascii="Myriad Pro" w:hAnsi="Myriad Pro"/>
          <w:color w:val="943634"/>
          <w:w w:val="90"/>
          <w:lang w:val="tr-TR"/>
        </w:rPr>
        <w:t xml:space="preserve"> problemler</w:t>
      </w:r>
      <w:r w:rsidR="00D7132D">
        <w:rPr>
          <w:rFonts w:ascii="Myriad Pro" w:hAnsi="Myriad Pro"/>
          <w:color w:val="943634"/>
          <w:w w:val="90"/>
          <w:lang w:val="tr-TR"/>
        </w:rPr>
        <w:t xml:space="preserve">e de sahip olduğunu ifade etmiştir. </w:t>
      </w:r>
      <w:r w:rsidR="00B91206">
        <w:rPr>
          <w:rFonts w:ascii="Myriad Pro" w:hAnsi="Myriad Pro"/>
          <w:color w:val="943634"/>
          <w:w w:val="90"/>
          <w:lang w:val="tr-TR"/>
        </w:rPr>
        <w:t>Konuşmacı ayrıca toplantının temasına da atıfla çokluğun her zaman çeşitlilik getirmeyebildiğini,</w:t>
      </w:r>
      <w:r w:rsidR="00D7132D">
        <w:rPr>
          <w:rFonts w:ascii="Myriad Pro" w:hAnsi="Myriad Pro"/>
          <w:color w:val="943634"/>
          <w:w w:val="90"/>
          <w:lang w:val="tr-TR"/>
        </w:rPr>
        <w:t xml:space="preserve"> ç</w:t>
      </w:r>
      <w:r w:rsidR="000E458F" w:rsidRPr="00C427BA">
        <w:rPr>
          <w:rFonts w:ascii="Myriad Pro" w:hAnsi="Myriad Pro"/>
          <w:color w:val="943634"/>
          <w:w w:val="90"/>
          <w:lang w:val="tr-TR"/>
        </w:rPr>
        <w:t>eşitli</w:t>
      </w:r>
      <w:r w:rsidR="00745104" w:rsidRPr="00C427BA">
        <w:rPr>
          <w:rFonts w:ascii="Myriad Pro" w:hAnsi="Myriad Pro"/>
          <w:color w:val="943634"/>
          <w:w w:val="90"/>
          <w:lang w:val="tr-TR"/>
        </w:rPr>
        <w:t xml:space="preserve"> </w:t>
      </w:r>
      <w:r w:rsidR="00B91206">
        <w:rPr>
          <w:rFonts w:ascii="Myriad Pro" w:hAnsi="Myriad Pro"/>
          <w:color w:val="943634"/>
          <w:w w:val="90"/>
          <w:lang w:val="tr-TR"/>
        </w:rPr>
        <w:t>yeni okulların</w:t>
      </w:r>
      <w:r w:rsidR="00745104" w:rsidRPr="00C427BA">
        <w:rPr>
          <w:rFonts w:ascii="Myriad Pro" w:hAnsi="Myriad Pro"/>
          <w:color w:val="943634"/>
          <w:w w:val="90"/>
          <w:lang w:val="tr-TR"/>
        </w:rPr>
        <w:t xml:space="preserve"> </w:t>
      </w:r>
      <w:r w:rsidR="005924A3" w:rsidRPr="00C427BA">
        <w:rPr>
          <w:rFonts w:ascii="Myriad Pro" w:hAnsi="Myriad Pro"/>
          <w:color w:val="943634"/>
          <w:w w:val="90"/>
          <w:lang w:val="tr-TR"/>
        </w:rPr>
        <w:t>müfredatının</w:t>
      </w:r>
      <w:r w:rsidR="00745104" w:rsidRPr="00C427BA">
        <w:rPr>
          <w:rFonts w:ascii="Myriad Pro" w:hAnsi="Myriad Pro"/>
          <w:color w:val="943634"/>
          <w:w w:val="90"/>
          <w:lang w:val="tr-TR"/>
        </w:rPr>
        <w:t xml:space="preserve"> oluşumunda da </w:t>
      </w:r>
      <w:r w:rsidR="000E458F" w:rsidRPr="00C427BA">
        <w:rPr>
          <w:rFonts w:ascii="Myriad Pro" w:hAnsi="Myriad Pro"/>
          <w:color w:val="943634"/>
          <w:w w:val="90"/>
          <w:lang w:val="tr-TR"/>
        </w:rPr>
        <w:t>çeşitlenme</w:t>
      </w:r>
      <w:r w:rsidR="00745104" w:rsidRPr="00C427BA">
        <w:rPr>
          <w:rFonts w:ascii="Myriad Pro" w:hAnsi="Myriad Pro"/>
          <w:color w:val="943634"/>
          <w:w w:val="90"/>
          <w:lang w:val="tr-TR"/>
        </w:rPr>
        <w:t xml:space="preserve"> yerine </w:t>
      </w:r>
      <w:r w:rsidR="000E458F" w:rsidRPr="00C427BA">
        <w:rPr>
          <w:rFonts w:ascii="Myriad Pro" w:hAnsi="Myriad Pro"/>
          <w:color w:val="943634"/>
          <w:w w:val="90"/>
          <w:lang w:val="tr-TR"/>
        </w:rPr>
        <w:t>tekrarın</w:t>
      </w:r>
      <w:r w:rsidR="00745104" w:rsidRPr="00C427BA">
        <w:rPr>
          <w:rFonts w:ascii="Myriad Pro" w:hAnsi="Myriad Pro"/>
          <w:color w:val="943634"/>
          <w:w w:val="90"/>
          <w:lang w:val="tr-TR"/>
        </w:rPr>
        <w:t xml:space="preserve"> egemen </w:t>
      </w:r>
      <w:r w:rsidR="00B91206">
        <w:rPr>
          <w:rFonts w:ascii="Myriad Pro" w:hAnsi="Myriad Pro"/>
          <w:color w:val="943634"/>
          <w:w w:val="90"/>
          <w:lang w:val="tr-TR"/>
        </w:rPr>
        <w:t xml:space="preserve">olabildiğini belirtmiştir. Çeşitlenmenin </w:t>
      </w:r>
      <w:r w:rsidR="00325616">
        <w:rPr>
          <w:rFonts w:ascii="Myriad Pro" w:hAnsi="Myriad Pro"/>
          <w:color w:val="943634"/>
          <w:w w:val="90"/>
          <w:lang w:val="tr-TR"/>
        </w:rPr>
        <w:t>önündeki</w:t>
      </w:r>
      <w:r w:rsidR="00B91206">
        <w:rPr>
          <w:rFonts w:ascii="Myriad Pro" w:hAnsi="Myriad Pro"/>
          <w:color w:val="943634"/>
          <w:w w:val="90"/>
          <w:lang w:val="tr-TR"/>
        </w:rPr>
        <w:t xml:space="preserve"> engellerin önemlilerinden birini</w:t>
      </w:r>
      <w:r w:rsidR="00325616">
        <w:rPr>
          <w:rFonts w:ascii="Myriad Pro" w:hAnsi="Myriad Pro"/>
          <w:color w:val="943634"/>
          <w:w w:val="90"/>
          <w:lang w:val="tr-TR"/>
        </w:rPr>
        <w:t>n de hem yeni kurulan</w:t>
      </w:r>
      <w:r w:rsidR="00BB0B07">
        <w:rPr>
          <w:rFonts w:ascii="Myriad Pro" w:hAnsi="Myriad Pro"/>
          <w:color w:val="943634"/>
          <w:w w:val="90"/>
          <w:lang w:val="tr-TR"/>
        </w:rPr>
        <w:t>,</w:t>
      </w:r>
      <w:r w:rsidR="00325616">
        <w:rPr>
          <w:rFonts w:ascii="Myriad Pro" w:hAnsi="Myriad Pro"/>
          <w:color w:val="943634"/>
          <w:w w:val="90"/>
          <w:lang w:val="tr-TR"/>
        </w:rPr>
        <w:t xml:space="preserve"> hem de yerleşik okullarda akademisyenlerin üzerine düşen idari ve </w:t>
      </w:r>
      <w:r w:rsidR="00C3126B" w:rsidRPr="00C427BA">
        <w:rPr>
          <w:rFonts w:ascii="Myriad Pro" w:hAnsi="Myriad Pro"/>
          <w:color w:val="943634"/>
          <w:w w:val="90"/>
          <w:lang w:val="tr-TR"/>
        </w:rPr>
        <w:t xml:space="preserve">bürokratik </w:t>
      </w:r>
      <w:r w:rsidR="00325616">
        <w:rPr>
          <w:rFonts w:ascii="Myriad Pro" w:hAnsi="Myriad Pro"/>
          <w:color w:val="943634"/>
          <w:w w:val="90"/>
          <w:lang w:val="tr-TR"/>
        </w:rPr>
        <w:t>görevlerin eğitimin tasarlanmasını</w:t>
      </w:r>
      <w:r w:rsidR="00A66D86">
        <w:rPr>
          <w:rFonts w:ascii="Myriad Pro" w:hAnsi="Myriad Pro"/>
          <w:color w:val="943634"/>
          <w:w w:val="90"/>
          <w:lang w:val="tr-TR"/>
        </w:rPr>
        <w:t>n</w:t>
      </w:r>
      <w:r w:rsidR="00325616">
        <w:rPr>
          <w:rFonts w:ascii="Myriad Pro" w:hAnsi="Myriad Pro"/>
          <w:color w:val="943634"/>
          <w:w w:val="90"/>
          <w:lang w:val="tr-TR"/>
        </w:rPr>
        <w:t xml:space="preserve"> yer yer</w:t>
      </w:r>
      <w:r w:rsidR="00C3126B" w:rsidRPr="00C427BA">
        <w:rPr>
          <w:rFonts w:ascii="Myriad Pro" w:hAnsi="Myriad Pro"/>
          <w:color w:val="943634"/>
          <w:w w:val="90"/>
          <w:lang w:val="tr-TR"/>
        </w:rPr>
        <w:t xml:space="preserve"> ikinci plana </w:t>
      </w:r>
      <w:r w:rsidR="005924A3" w:rsidRPr="00C427BA">
        <w:rPr>
          <w:rFonts w:ascii="Myriad Pro" w:hAnsi="Myriad Pro"/>
          <w:color w:val="943634"/>
          <w:w w:val="90"/>
          <w:lang w:val="tr-TR"/>
        </w:rPr>
        <w:t>atılmasına</w:t>
      </w:r>
      <w:r w:rsidR="00C3126B" w:rsidRPr="00C427BA">
        <w:rPr>
          <w:rFonts w:ascii="Myriad Pro" w:hAnsi="Myriad Pro"/>
          <w:color w:val="943634"/>
          <w:w w:val="90"/>
          <w:lang w:val="tr-TR"/>
        </w:rPr>
        <w:t xml:space="preserve"> sebep </w:t>
      </w:r>
      <w:r w:rsidR="00F91BEF" w:rsidRPr="00C427BA">
        <w:rPr>
          <w:rFonts w:ascii="Myriad Pro" w:hAnsi="Myriad Pro"/>
          <w:color w:val="943634"/>
          <w:w w:val="90"/>
          <w:lang w:val="tr-TR"/>
        </w:rPr>
        <w:t>ol</w:t>
      </w:r>
      <w:r w:rsidR="00F91BEF">
        <w:rPr>
          <w:rFonts w:ascii="Myriad Pro" w:hAnsi="Myriad Pro"/>
          <w:color w:val="943634"/>
          <w:w w:val="90"/>
          <w:lang w:val="tr-TR"/>
        </w:rPr>
        <w:t>ması</w:t>
      </w:r>
      <w:r w:rsidR="00325616">
        <w:rPr>
          <w:rFonts w:ascii="Myriad Pro" w:hAnsi="Myriad Pro"/>
          <w:color w:val="943634"/>
          <w:w w:val="90"/>
          <w:lang w:val="tr-TR"/>
        </w:rPr>
        <w:t xml:space="preserve"> olarak saptayan konuşmacı</w:t>
      </w:r>
      <w:r w:rsidR="00BB0B07">
        <w:rPr>
          <w:rFonts w:ascii="Myriad Pro" w:hAnsi="Myriad Pro"/>
          <w:color w:val="943634"/>
          <w:w w:val="90"/>
          <w:lang w:val="tr-TR"/>
        </w:rPr>
        <w:t>,</w:t>
      </w:r>
      <w:r w:rsidR="00325616">
        <w:rPr>
          <w:rFonts w:ascii="Myriad Pro" w:hAnsi="Myriad Pro"/>
          <w:color w:val="943634"/>
          <w:w w:val="90"/>
          <w:lang w:val="tr-TR"/>
        </w:rPr>
        <w:t xml:space="preserve"> </w:t>
      </w:r>
      <w:r w:rsidR="00F91BEF" w:rsidRPr="00C427BA">
        <w:rPr>
          <w:rFonts w:ascii="Myriad Pro" w:hAnsi="Myriad Pro"/>
          <w:color w:val="943634"/>
          <w:w w:val="90"/>
        </w:rPr>
        <w:t>MOBBİG’</w:t>
      </w:r>
      <w:r w:rsidR="00852646">
        <w:rPr>
          <w:rFonts w:ascii="Myriad Pro" w:hAnsi="Myriad Pro"/>
          <w:color w:val="943634"/>
          <w:w w:val="90"/>
        </w:rPr>
        <w:t>in</w:t>
      </w:r>
      <w:r w:rsidR="00F91BEF" w:rsidRPr="00C427BA">
        <w:rPr>
          <w:rFonts w:ascii="Myriad Pro" w:hAnsi="Myriad Pro"/>
          <w:color w:val="943634"/>
          <w:w w:val="90"/>
        </w:rPr>
        <w:t xml:space="preserve"> </w:t>
      </w:r>
      <w:r w:rsidR="005924A3" w:rsidRPr="00C427BA">
        <w:rPr>
          <w:rFonts w:ascii="Myriad Pro" w:hAnsi="Myriad Pro"/>
          <w:color w:val="943634"/>
          <w:w w:val="90"/>
          <w:lang w:val="tr-TR"/>
        </w:rPr>
        <w:t>kolektif</w:t>
      </w:r>
      <w:r w:rsidR="000E458F" w:rsidRPr="00C427BA">
        <w:rPr>
          <w:rFonts w:ascii="Myriad Pro" w:hAnsi="Myriad Pro"/>
          <w:color w:val="943634"/>
          <w:w w:val="90"/>
          <w:lang w:val="tr-TR"/>
        </w:rPr>
        <w:t xml:space="preserve"> bir </w:t>
      </w:r>
      <w:r w:rsidR="005924A3" w:rsidRPr="00C427BA">
        <w:rPr>
          <w:rFonts w:ascii="Myriad Pro" w:hAnsi="Myriad Pro"/>
          <w:color w:val="943634"/>
          <w:w w:val="90"/>
          <w:lang w:val="tr-TR"/>
        </w:rPr>
        <w:t>özgürlük</w:t>
      </w:r>
      <w:r w:rsidR="000E458F" w:rsidRPr="00C427BA">
        <w:rPr>
          <w:rFonts w:ascii="Myriad Pro" w:hAnsi="Myriad Pro"/>
          <w:color w:val="943634"/>
          <w:w w:val="90"/>
          <w:lang w:val="tr-TR"/>
        </w:rPr>
        <w:t xml:space="preserve"> </w:t>
      </w:r>
      <w:r w:rsidR="005924A3" w:rsidRPr="00C427BA">
        <w:rPr>
          <w:rFonts w:ascii="Myriad Pro" w:hAnsi="Myriad Pro"/>
          <w:color w:val="943634"/>
          <w:w w:val="90"/>
          <w:lang w:val="tr-TR"/>
        </w:rPr>
        <w:t>alanı</w:t>
      </w:r>
      <w:r w:rsidR="000E458F" w:rsidRPr="00C427BA">
        <w:rPr>
          <w:rFonts w:ascii="Myriad Pro" w:hAnsi="Myriad Pro"/>
          <w:color w:val="943634"/>
          <w:w w:val="90"/>
          <w:lang w:val="tr-TR"/>
        </w:rPr>
        <w:t xml:space="preserve"> olarak </w:t>
      </w:r>
      <w:r w:rsidR="00325616">
        <w:rPr>
          <w:rFonts w:ascii="Myriad Pro" w:hAnsi="Myriad Pro"/>
          <w:color w:val="943634"/>
          <w:w w:val="90"/>
          <w:lang w:val="tr-TR"/>
        </w:rPr>
        <w:t>önemine vurgu yaparak sözlerine son vermiştir</w:t>
      </w:r>
      <w:r w:rsidR="000E458F" w:rsidRPr="00C427BA">
        <w:rPr>
          <w:rFonts w:ascii="Myriad Pro" w:hAnsi="Myriad Pro"/>
          <w:color w:val="943634"/>
          <w:w w:val="90"/>
          <w:lang w:val="tr-TR"/>
        </w:rPr>
        <w:t>.</w:t>
      </w:r>
      <w:r w:rsidR="005924A3" w:rsidRPr="00C427BA">
        <w:rPr>
          <w:rFonts w:ascii="Myriad Pro" w:hAnsi="Myriad Pro"/>
          <w:color w:val="943634"/>
          <w:w w:val="90"/>
          <w:lang w:val="tr-TR"/>
        </w:rPr>
        <w:t xml:space="preserve"> </w:t>
      </w:r>
    </w:p>
    <w:p w14:paraId="2EB525B0" w14:textId="77777777" w:rsidR="00A15F00" w:rsidRPr="00C427BA" w:rsidRDefault="00A15F00" w:rsidP="00B11BDB">
      <w:pPr>
        <w:spacing w:after="120" w:line="240" w:lineRule="auto"/>
        <w:jc w:val="both"/>
        <w:rPr>
          <w:rFonts w:ascii="Myriad Pro" w:hAnsi="Myriad Pro"/>
          <w:color w:val="943634"/>
          <w:w w:val="90"/>
          <w:sz w:val="24"/>
          <w:szCs w:val="24"/>
        </w:rPr>
      </w:pPr>
    </w:p>
    <w:p w14:paraId="23819D6B" w14:textId="6AC64965" w:rsidR="0031051C" w:rsidRDefault="0031051C" w:rsidP="00B11BDB">
      <w:pPr>
        <w:spacing w:after="120" w:line="240" w:lineRule="auto"/>
        <w:jc w:val="both"/>
        <w:rPr>
          <w:rFonts w:ascii="Myriad Pro" w:hAnsi="Myriad Pro"/>
          <w:color w:val="943634"/>
          <w:w w:val="90"/>
          <w:sz w:val="24"/>
          <w:szCs w:val="24"/>
        </w:rPr>
      </w:pPr>
      <w:r w:rsidRPr="00C427BA">
        <w:rPr>
          <w:rFonts w:ascii="Myriad Pro" w:hAnsi="Myriad Pro"/>
          <w:color w:val="943634"/>
          <w:w w:val="90"/>
          <w:sz w:val="24"/>
          <w:szCs w:val="24"/>
        </w:rPr>
        <w:t>Birinci gün, öğleden sonra yapılan “</w:t>
      </w:r>
      <w:r w:rsidRPr="00C427BA">
        <w:rPr>
          <w:rFonts w:ascii="Myriad Pro" w:hAnsi="Myriad Pro"/>
          <w:b/>
          <w:color w:val="943634"/>
          <w:w w:val="90"/>
          <w:sz w:val="24"/>
          <w:szCs w:val="24"/>
        </w:rPr>
        <w:t>Kişisel İnsiyatifler: Topluma Katkı, Eğitime Katkı, Bilgiye Katkı</w:t>
      </w:r>
      <w:r w:rsidRPr="00C427BA">
        <w:rPr>
          <w:rFonts w:ascii="Myriad Pro" w:hAnsi="Myriad Pro"/>
          <w:color w:val="943634"/>
          <w:w w:val="90"/>
          <w:sz w:val="24"/>
          <w:szCs w:val="24"/>
        </w:rPr>
        <w:t xml:space="preserve">” </w:t>
      </w:r>
      <w:r w:rsidR="00F91D46" w:rsidRPr="00C427BA">
        <w:rPr>
          <w:rFonts w:ascii="Myriad Pro" w:hAnsi="Myriad Pro"/>
          <w:color w:val="943634"/>
          <w:w w:val="90"/>
          <w:sz w:val="24"/>
          <w:szCs w:val="24"/>
        </w:rPr>
        <w:t>başlıklı</w:t>
      </w:r>
      <w:r w:rsidRPr="00C427BA">
        <w:rPr>
          <w:rFonts w:ascii="Myriad Pro" w:hAnsi="Myriad Pro"/>
          <w:color w:val="943634"/>
          <w:w w:val="90"/>
          <w:sz w:val="24"/>
          <w:szCs w:val="24"/>
        </w:rPr>
        <w:t xml:space="preserve"> oturumda ilk olarak konuşan </w:t>
      </w:r>
      <w:r w:rsidRPr="00C427BA">
        <w:rPr>
          <w:rFonts w:ascii="Myriad Pro" w:hAnsi="Myriad Pro"/>
          <w:b/>
          <w:color w:val="943634"/>
          <w:w w:val="90"/>
          <w:sz w:val="24"/>
          <w:szCs w:val="24"/>
        </w:rPr>
        <w:t>Şebnem Yalınay Çinici</w:t>
      </w:r>
      <w:r w:rsidRPr="00C427BA">
        <w:rPr>
          <w:rFonts w:ascii="Myriad Pro" w:hAnsi="Myriad Pro"/>
          <w:color w:val="943634"/>
          <w:w w:val="90"/>
          <w:sz w:val="24"/>
          <w:szCs w:val="24"/>
        </w:rPr>
        <w:t xml:space="preserve"> </w:t>
      </w:r>
      <w:r w:rsidR="005924A3" w:rsidRPr="00C427BA">
        <w:rPr>
          <w:rFonts w:ascii="Myriad Pro" w:hAnsi="Myriad Pro"/>
          <w:color w:val="943634"/>
          <w:w w:val="90"/>
          <w:sz w:val="24"/>
          <w:szCs w:val="24"/>
        </w:rPr>
        <w:t xml:space="preserve">bilgi üretim ve paylaşımının ortamı olarak </w:t>
      </w:r>
      <w:r w:rsidR="00A66D86" w:rsidRPr="00C427BA">
        <w:rPr>
          <w:rFonts w:ascii="Myriad Pro" w:hAnsi="Myriad Pro"/>
          <w:color w:val="943634"/>
          <w:w w:val="90"/>
          <w:sz w:val="24"/>
          <w:szCs w:val="24"/>
        </w:rPr>
        <w:t>çalıştığımız</w:t>
      </w:r>
      <w:r w:rsidR="005924A3" w:rsidRPr="00C427BA">
        <w:rPr>
          <w:rFonts w:ascii="Myriad Pro" w:hAnsi="Myriad Pro"/>
          <w:color w:val="943634"/>
          <w:w w:val="90"/>
          <w:sz w:val="24"/>
          <w:szCs w:val="24"/>
        </w:rPr>
        <w:t xml:space="preserve"> </w:t>
      </w:r>
      <w:r w:rsidR="00A66D86" w:rsidRPr="00C427BA">
        <w:rPr>
          <w:rFonts w:ascii="Myriad Pro" w:hAnsi="Myriad Pro"/>
          <w:color w:val="943634"/>
          <w:w w:val="90"/>
          <w:sz w:val="24"/>
          <w:szCs w:val="24"/>
        </w:rPr>
        <w:t>kurumlar</w:t>
      </w:r>
      <w:r w:rsidR="00A66D86">
        <w:rPr>
          <w:rFonts w:ascii="Myriad Pro" w:hAnsi="Myriad Pro"/>
          <w:color w:val="943634"/>
          <w:w w:val="90"/>
          <w:sz w:val="24"/>
          <w:szCs w:val="24"/>
        </w:rPr>
        <w:t>ın</w:t>
      </w:r>
      <w:r w:rsidR="005924A3" w:rsidRPr="00C427BA">
        <w:rPr>
          <w:rFonts w:ascii="Myriad Pro" w:hAnsi="Myriad Pro"/>
          <w:color w:val="943634"/>
          <w:w w:val="90"/>
          <w:sz w:val="24"/>
          <w:szCs w:val="24"/>
        </w:rPr>
        <w:t xml:space="preserve"> ne kadar </w:t>
      </w:r>
      <w:r w:rsidR="00AE2F48">
        <w:rPr>
          <w:rFonts w:ascii="Myriad Pro" w:hAnsi="Myriad Pro"/>
          <w:color w:val="943634"/>
          <w:w w:val="90"/>
          <w:sz w:val="24"/>
          <w:szCs w:val="24"/>
        </w:rPr>
        <w:t>demokratik süreçler ile iş</w:t>
      </w:r>
      <w:r w:rsidR="00A66D86">
        <w:rPr>
          <w:rFonts w:ascii="Myriad Pro" w:hAnsi="Myriad Pro"/>
          <w:color w:val="943634"/>
          <w:w w:val="90"/>
          <w:sz w:val="24"/>
          <w:szCs w:val="24"/>
        </w:rPr>
        <w:t xml:space="preserve">lediğini sorgulayarak sunuşuna başlamıştır. </w:t>
      </w:r>
      <w:r w:rsidR="005924A3" w:rsidRPr="00C427BA">
        <w:rPr>
          <w:rFonts w:ascii="Myriad Pro" w:hAnsi="Myriad Pro"/>
          <w:color w:val="943634"/>
          <w:w w:val="90"/>
          <w:sz w:val="24"/>
          <w:szCs w:val="24"/>
        </w:rPr>
        <w:t xml:space="preserve"> </w:t>
      </w:r>
      <w:r w:rsidR="00244C7C">
        <w:rPr>
          <w:rFonts w:ascii="Myriad Pro" w:hAnsi="Myriad Pro"/>
          <w:color w:val="943634"/>
          <w:w w:val="90"/>
          <w:sz w:val="24"/>
          <w:szCs w:val="24"/>
        </w:rPr>
        <w:t xml:space="preserve">Daha sonra </w:t>
      </w:r>
      <w:r w:rsidR="0027136F">
        <w:rPr>
          <w:rFonts w:ascii="Myriad Pro" w:hAnsi="Myriad Pro"/>
          <w:color w:val="943634"/>
          <w:w w:val="90"/>
          <w:sz w:val="24"/>
          <w:szCs w:val="24"/>
        </w:rPr>
        <w:t>konuşmacı,</w:t>
      </w:r>
      <w:r w:rsidR="00244C7C">
        <w:rPr>
          <w:rFonts w:ascii="Myriad Pro" w:hAnsi="Myriad Pro"/>
          <w:color w:val="943634"/>
          <w:w w:val="90"/>
          <w:sz w:val="24"/>
          <w:szCs w:val="24"/>
        </w:rPr>
        <w:t xml:space="preserve"> </w:t>
      </w:r>
      <w:r w:rsidR="0027136F">
        <w:rPr>
          <w:rFonts w:ascii="Myriad Pro" w:hAnsi="Myriad Pro"/>
          <w:color w:val="943634"/>
          <w:w w:val="90"/>
          <w:sz w:val="24"/>
          <w:szCs w:val="24"/>
        </w:rPr>
        <w:t>m</w:t>
      </w:r>
      <w:r w:rsidR="005924A3" w:rsidRPr="00C427BA">
        <w:rPr>
          <w:rFonts w:ascii="Myriad Pro" w:hAnsi="Myriad Pro"/>
          <w:color w:val="943634"/>
          <w:w w:val="90"/>
          <w:sz w:val="24"/>
          <w:szCs w:val="24"/>
        </w:rPr>
        <w:t xml:space="preserve">imarlık </w:t>
      </w:r>
      <w:r w:rsidR="0027136F">
        <w:rPr>
          <w:rFonts w:ascii="Myriad Pro" w:hAnsi="Myriad Pro"/>
          <w:color w:val="943634"/>
          <w:w w:val="90"/>
          <w:sz w:val="24"/>
          <w:szCs w:val="24"/>
        </w:rPr>
        <w:t>bölümlerinin</w:t>
      </w:r>
      <w:r w:rsidR="00244C7C">
        <w:rPr>
          <w:rFonts w:ascii="Myriad Pro" w:hAnsi="Myriad Pro"/>
          <w:color w:val="943634"/>
          <w:w w:val="90"/>
          <w:sz w:val="24"/>
          <w:szCs w:val="24"/>
        </w:rPr>
        <w:t xml:space="preserve"> </w:t>
      </w:r>
      <w:r w:rsidR="00AE2F48">
        <w:rPr>
          <w:rFonts w:ascii="Myriad Pro" w:hAnsi="Myriad Pro"/>
          <w:color w:val="943634"/>
          <w:w w:val="90"/>
          <w:sz w:val="24"/>
          <w:szCs w:val="24"/>
        </w:rPr>
        <w:t xml:space="preserve">içinde bulundukları </w:t>
      </w:r>
      <w:r w:rsidR="00244C7C">
        <w:rPr>
          <w:rFonts w:ascii="Myriad Pro" w:hAnsi="Myriad Pro"/>
          <w:color w:val="943634"/>
          <w:w w:val="90"/>
          <w:sz w:val="24"/>
          <w:szCs w:val="24"/>
        </w:rPr>
        <w:t xml:space="preserve">üniversiteler ile kurduğu </w:t>
      </w:r>
      <w:r w:rsidR="0027136F">
        <w:rPr>
          <w:rFonts w:ascii="Myriad Pro" w:hAnsi="Myriad Pro"/>
          <w:color w:val="943634"/>
          <w:w w:val="90"/>
          <w:sz w:val="24"/>
          <w:szCs w:val="24"/>
        </w:rPr>
        <w:t>farklı</w:t>
      </w:r>
      <w:r w:rsidR="00244C7C">
        <w:rPr>
          <w:rFonts w:ascii="Myriad Pro" w:hAnsi="Myriad Pro"/>
          <w:color w:val="943634"/>
          <w:w w:val="90"/>
          <w:sz w:val="24"/>
          <w:szCs w:val="24"/>
        </w:rPr>
        <w:t xml:space="preserve"> ilişki üzerinde durmuştur. </w:t>
      </w:r>
      <w:r w:rsidR="0027136F">
        <w:rPr>
          <w:rFonts w:ascii="Myriad Pro" w:hAnsi="Myriad Pro"/>
          <w:color w:val="943634"/>
          <w:w w:val="90"/>
          <w:sz w:val="24"/>
          <w:szCs w:val="24"/>
        </w:rPr>
        <w:t>Mimarlık</w:t>
      </w:r>
      <w:r w:rsidR="00244C7C">
        <w:rPr>
          <w:rFonts w:ascii="Myriad Pro" w:hAnsi="Myriad Pro"/>
          <w:color w:val="943634"/>
          <w:w w:val="90"/>
          <w:sz w:val="24"/>
          <w:szCs w:val="24"/>
        </w:rPr>
        <w:t xml:space="preserve"> disiplinin</w:t>
      </w:r>
      <w:r w:rsidR="00BB0B07">
        <w:rPr>
          <w:rFonts w:ascii="Myriad Pro" w:hAnsi="Myriad Pro"/>
          <w:color w:val="943634"/>
          <w:w w:val="90"/>
          <w:sz w:val="24"/>
          <w:szCs w:val="24"/>
        </w:rPr>
        <w:t>in</w:t>
      </w:r>
      <w:r w:rsidR="00244C7C">
        <w:rPr>
          <w:rFonts w:ascii="Myriad Pro" w:hAnsi="Myriad Pro"/>
          <w:color w:val="943634"/>
          <w:w w:val="90"/>
          <w:sz w:val="24"/>
          <w:szCs w:val="24"/>
        </w:rPr>
        <w:t xml:space="preserve"> </w:t>
      </w:r>
      <w:r w:rsidR="00AE2F48">
        <w:rPr>
          <w:rFonts w:ascii="Myriad Pro" w:hAnsi="Myriad Pro"/>
          <w:color w:val="943634"/>
          <w:w w:val="90"/>
          <w:sz w:val="24"/>
          <w:szCs w:val="24"/>
        </w:rPr>
        <w:t xml:space="preserve">ne sosyal ne de fen bilimlerinin içinde tam olarak </w:t>
      </w:r>
      <w:r w:rsidR="00857955">
        <w:rPr>
          <w:rFonts w:ascii="Myriad Pro" w:hAnsi="Myriad Pro"/>
          <w:color w:val="943634"/>
          <w:w w:val="90"/>
          <w:sz w:val="24"/>
          <w:szCs w:val="24"/>
        </w:rPr>
        <w:t xml:space="preserve">yer </w:t>
      </w:r>
      <w:r w:rsidR="0027136F">
        <w:rPr>
          <w:rFonts w:ascii="Myriad Pro" w:hAnsi="Myriad Pro"/>
          <w:color w:val="943634"/>
          <w:w w:val="90"/>
          <w:sz w:val="24"/>
          <w:szCs w:val="24"/>
        </w:rPr>
        <w:t>almamasının</w:t>
      </w:r>
      <w:r w:rsidR="00857955">
        <w:rPr>
          <w:rFonts w:ascii="Myriad Pro" w:hAnsi="Myriad Pro"/>
          <w:color w:val="943634"/>
          <w:w w:val="90"/>
          <w:sz w:val="24"/>
          <w:szCs w:val="24"/>
        </w:rPr>
        <w:t xml:space="preserve"> </w:t>
      </w:r>
      <w:r w:rsidR="0027136F">
        <w:rPr>
          <w:rFonts w:ascii="Myriad Pro" w:hAnsi="Myriad Pro"/>
          <w:color w:val="943634"/>
          <w:w w:val="90"/>
          <w:sz w:val="24"/>
          <w:szCs w:val="24"/>
        </w:rPr>
        <w:t>üniversite</w:t>
      </w:r>
      <w:r w:rsidR="00857955">
        <w:rPr>
          <w:rFonts w:ascii="Myriad Pro" w:hAnsi="Myriad Pro"/>
          <w:color w:val="943634"/>
          <w:w w:val="90"/>
          <w:sz w:val="24"/>
          <w:szCs w:val="24"/>
        </w:rPr>
        <w:t xml:space="preserve"> yönetimlerinde </w:t>
      </w:r>
      <w:r w:rsidR="0027136F">
        <w:rPr>
          <w:rFonts w:ascii="Myriad Pro" w:hAnsi="Myriad Pro"/>
          <w:color w:val="943634"/>
          <w:w w:val="90"/>
          <w:sz w:val="24"/>
          <w:szCs w:val="24"/>
        </w:rPr>
        <w:t>yarattığı</w:t>
      </w:r>
      <w:r w:rsidR="00857955">
        <w:rPr>
          <w:rFonts w:ascii="Myriad Pro" w:hAnsi="Myriad Pro"/>
          <w:color w:val="943634"/>
          <w:w w:val="90"/>
          <w:sz w:val="24"/>
          <w:szCs w:val="24"/>
        </w:rPr>
        <w:t xml:space="preserve"> kafa </w:t>
      </w:r>
      <w:r w:rsidR="0027136F">
        <w:rPr>
          <w:rFonts w:ascii="Myriad Pro" w:hAnsi="Myriad Pro"/>
          <w:color w:val="943634"/>
          <w:w w:val="90"/>
          <w:sz w:val="24"/>
          <w:szCs w:val="24"/>
        </w:rPr>
        <w:t>karışıklığından</w:t>
      </w:r>
      <w:r w:rsidR="00857955">
        <w:rPr>
          <w:rFonts w:ascii="Myriad Pro" w:hAnsi="Myriad Pro"/>
          <w:color w:val="943634"/>
          <w:w w:val="90"/>
          <w:sz w:val="24"/>
          <w:szCs w:val="24"/>
        </w:rPr>
        <w:t xml:space="preserve"> bahseden Yalınay</w:t>
      </w:r>
      <w:r w:rsidR="0027136F">
        <w:rPr>
          <w:rFonts w:ascii="Myriad Pro" w:hAnsi="Myriad Pro"/>
          <w:color w:val="943634"/>
          <w:w w:val="90"/>
          <w:sz w:val="24"/>
          <w:szCs w:val="24"/>
        </w:rPr>
        <w:t>, bu pozisyonun aslında alanın potansiyellerinden birini de oluşturduğunu</w:t>
      </w:r>
      <w:r w:rsidR="0057601D">
        <w:rPr>
          <w:rFonts w:ascii="Myriad Pro" w:hAnsi="Myriad Pro"/>
          <w:color w:val="943634"/>
          <w:w w:val="90"/>
          <w:sz w:val="24"/>
          <w:szCs w:val="24"/>
        </w:rPr>
        <w:t xml:space="preserve"> ifade etmiştir. Tasarım temelli disiplinlerin üçüncü bir yol açtığını, tasarlayarak araştırma/öğrenme yoluyla </w:t>
      </w:r>
      <w:r w:rsidR="0027136F">
        <w:rPr>
          <w:rFonts w:ascii="Myriad Pro" w:hAnsi="Myriad Pro"/>
          <w:color w:val="943634"/>
          <w:w w:val="90"/>
          <w:sz w:val="24"/>
          <w:szCs w:val="24"/>
        </w:rPr>
        <w:t xml:space="preserve">bilgi ile farklı ve özgün </w:t>
      </w:r>
      <w:r w:rsidR="0057601D">
        <w:rPr>
          <w:rFonts w:ascii="Myriad Pro" w:hAnsi="Myriad Pro"/>
          <w:color w:val="943634"/>
          <w:w w:val="90"/>
          <w:sz w:val="24"/>
          <w:szCs w:val="24"/>
        </w:rPr>
        <w:t>bir biçimde ilişki kur</w:t>
      </w:r>
      <w:r w:rsidR="00852646">
        <w:rPr>
          <w:rFonts w:ascii="Myriad Pro" w:hAnsi="Myriad Pro"/>
          <w:color w:val="943634"/>
          <w:w w:val="90"/>
          <w:sz w:val="24"/>
          <w:szCs w:val="24"/>
        </w:rPr>
        <w:t>ul</w:t>
      </w:r>
      <w:r w:rsidR="0057601D">
        <w:rPr>
          <w:rFonts w:ascii="Myriad Pro" w:hAnsi="Myriad Pro"/>
          <w:color w:val="943634"/>
          <w:w w:val="90"/>
          <w:sz w:val="24"/>
          <w:szCs w:val="24"/>
        </w:rPr>
        <w:t xml:space="preserve">abildiğini söylemiştir. </w:t>
      </w:r>
      <w:r w:rsidR="00132F58">
        <w:rPr>
          <w:rFonts w:ascii="Myriad Pro" w:hAnsi="Myriad Pro"/>
          <w:color w:val="943634"/>
          <w:w w:val="90"/>
          <w:sz w:val="24"/>
          <w:szCs w:val="24"/>
        </w:rPr>
        <w:t>39.</w:t>
      </w:r>
      <w:r w:rsidR="0057601D">
        <w:rPr>
          <w:rFonts w:ascii="Myriad Pro" w:hAnsi="Myriad Pro"/>
          <w:color w:val="943634"/>
          <w:w w:val="90"/>
          <w:sz w:val="24"/>
          <w:szCs w:val="24"/>
        </w:rPr>
        <w:t xml:space="preserve"> </w:t>
      </w:r>
      <w:r w:rsidR="00132F58">
        <w:rPr>
          <w:rFonts w:ascii="Myriad Pro" w:hAnsi="Myriad Pro"/>
          <w:color w:val="943634"/>
          <w:w w:val="90"/>
          <w:sz w:val="24"/>
          <w:szCs w:val="24"/>
        </w:rPr>
        <w:t>MOBBİG toplantısı</w:t>
      </w:r>
      <w:r w:rsidR="0057601D">
        <w:rPr>
          <w:rFonts w:ascii="Myriad Pro" w:hAnsi="Myriad Pro"/>
          <w:color w:val="943634"/>
          <w:w w:val="90"/>
          <w:sz w:val="24"/>
          <w:szCs w:val="24"/>
        </w:rPr>
        <w:t xml:space="preserve"> için</w:t>
      </w:r>
      <w:r w:rsidR="00132F58">
        <w:rPr>
          <w:rFonts w:ascii="Myriad Pro" w:hAnsi="Myriad Pro"/>
          <w:color w:val="943634"/>
          <w:w w:val="90"/>
          <w:sz w:val="24"/>
          <w:szCs w:val="24"/>
        </w:rPr>
        <w:t xml:space="preserve"> belirlenen “</w:t>
      </w:r>
      <w:r w:rsidR="0057601D">
        <w:rPr>
          <w:rFonts w:ascii="Myriad Pro" w:hAnsi="Myriad Pro"/>
          <w:color w:val="943634"/>
          <w:w w:val="90"/>
          <w:sz w:val="24"/>
          <w:szCs w:val="24"/>
        </w:rPr>
        <w:t>ç</w:t>
      </w:r>
      <w:r w:rsidR="00132F58">
        <w:rPr>
          <w:rFonts w:ascii="Myriad Pro" w:hAnsi="Myriad Pro"/>
          <w:color w:val="943634"/>
          <w:w w:val="90"/>
          <w:sz w:val="24"/>
          <w:szCs w:val="24"/>
        </w:rPr>
        <w:t xml:space="preserve">okluk” temasının aslında </w:t>
      </w:r>
      <w:r w:rsidR="0057601D">
        <w:rPr>
          <w:rFonts w:ascii="Myriad Pro" w:hAnsi="Myriad Pro"/>
          <w:color w:val="943634"/>
          <w:w w:val="90"/>
          <w:sz w:val="24"/>
          <w:szCs w:val="24"/>
        </w:rPr>
        <w:t>m</w:t>
      </w:r>
      <w:r w:rsidR="00132F58">
        <w:rPr>
          <w:rFonts w:ascii="Myriad Pro" w:hAnsi="Myriad Pro"/>
          <w:color w:val="943634"/>
          <w:w w:val="90"/>
          <w:sz w:val="24"/>
          <w:szCs w:val="24"/>
        </w:rPr>
        <w:t xml:space="preserve">imarlık </w:t>
      </w:r>
      <w:r w:rsidR="0057601D">
        <w:rPr>
          <w:rFonts w:ascii="Myriad Pro" w:hAnsi="Myriad Pro"/>
          <w:color w:val="943634"/>
          <w:w w:val="90"/>
          <w:sz w:val="24"/>
          <w:szCs w:val="24"/>
        </w:rPr>
        <w:t>e</w:t>
      </w:r>
      <w:r w:rsidR="00132F58">
        <w:rPr>
          <w:rFonts w:ascii="Myriad Pro" w:hAnsi="Myriad Pro"/>
          <w:color w:val="943634"/>
          <w:w w:val="90"/>
          <w:sz w:val="24"/>
          <w:szCs w:val="24"/>
        </w:rPr>
        <w:t>ğitiminin farklılığını anlatma sıkıntısı ile iç</w:t>
      </w:r>
      <w:r w:rsidR="0057601D">
        <w:rPr>
          <w:rFonts w:ascii="Myriad Pro" w:hAnsi="Myriad Pro"/>
          <w:color w:val="943634"/>
          <w:w w:val="90"/>
          <w:sz w:val="24"/>
          <w:szCs w:val="24"/>
        </w:rPr>
        <w:t xml:space="preserve"> </w:t>
      </w:r>
      <w:r w:rsidR="00132F58">
        <w:rPr>
          <w:rFonts w:ascii="Myriad Pro" w:hAnsi="Myriad Pro"/>
          <w:color w:val="943634"/>
          <w:w w:val="90"/>
          <w:sz w:val="24"/>
          <w:szCs w:val="24"/>
        </w:rPr>
        <w:t xml:space="preserve">içe geçmiş bir yeni demokrasi anlayışının ortaya çıkmasındaki gereklilik için önemli </w:t>
      </w:r>
      <w:r w:rsidR="0057601D">
        <w:rPr>
          <w:rFonts w:ascii="Myriad Pro" w:hAnsi="Myriad Pro"/>
          <w:color w:val="943634"/>
          <w:w w:val="90"/>
          <w:sz w:val="24"/>
          <w:szCs w:val="24"/>
        </w:rPr>
        <w:t xml:space="preserve">ve öncü nitelikte </w:t>
      </w:r>
      <w:r w:rsidR="00132F58">
        <w:rPr>
          <w:rFonts w:ascii="Myriad Pro" w:hAnsi="Myriad Pro"/>
          <w:color w:val="943634"/>
          <w:w w:val="90"/>
          <w:sz w:val="24"/>
          <w:szCs w:val="24"/>
        </w:rPr>
        <w:t>bir zemin olduğuna vurgu yapmıştır. Böylesi bir anlayışta, çoğunluğun tercihinin baskın olduğu bir demokrasi biçiminden, özgün ve tekil olanların</w:t>
      </w:r>
      <w:r w:rsidR="00FC00A6">
        <w:rPr>
          <w:rFonts w:ascii="Myriad Pro" w:hAnsi="Myriad Pro"/>
          <w:color w:val="943634"/>
          <w:w w:val="90"/>
          <w:sz w:val="24"/>
          <w:szCs w:val="24"/>
        </w:rPr>
        <w:t xml:space="preserve"> bağımsızlaştırıcı birlikteliği için</w:t>
      </w:r>
      <w:r w:rsidR="00132F58">
        <w:rPr>
          <w:rFonts w:ascii="Myriad Pro" w:hAnsi="Myriad Pro"/>
          <w:color w:val="943634"/>
          <w:w w:val="90"/>
          <w:sz w:val="24"/>
          <w:szCs w:val="24"/>
        </w:rPr>
        <w:t xml:space="preserve"> </w:t>
      </w:r>
      <w:r w:rsidR="00FC00A6">
        <w:rPr>
          <w:rFonts w:ascii="Myriad Pro" w:hAnsi="Myriad Pro"/>
          <w:color w:val="943634"/>
          <w:w w:val="90"/>
          <w:sz w:val="24"/>
          <w:szCs w:val="24"/>
        </w:rPr>
        <w:t>olası koşulları</w:t>
      </w:r>
      <w:r w:rsidR="00132F58">
        <w:rPr>
          <w:rFonts w:ascii="Myriad Pro" w:hAnsi="Myriad Pro"/>
          <w:color w:val="943634"/>
          <w:w w:val="90"/>
          <w:sz w:val="24"/>
          <w:szCs w:val="24"/>
        </w:rPr>
        <w:t xml:space="preserve"> kurma</w:t>
      </w:r>
      <w:r w:rsidR="0057601D">
        <w:rPr>
          <w:rFonts w:ascii="Myriad Pro" w:hAnsi="Myriad Pro"/>
          <w:color w:val="943634"/>
          <w:w w:val="90"/>
          <w:sz w:val="24"/>
          <w:szCs w:val="24"/>
        </w:rPr>
        <w:t>nın</w:t>
      </w:r>
      <w:r w:rsidR="00132F58">
        <w:rPr>
          <w:rFonts w:ascii="Myriad Pro" w:hAnsi="Myriad Pro"/>
          <w:color w:val="943634"/>
          <w:w w:val="90"/>
          <w:sz w:val="24"/>
          <w:szCs w:val="24"/>
        </w:rPr>
        <w:t xml:space="preserve"> ve</w:t>
      </w:r>
      <w:r w:rsidR="00FC00A6">
        <w:rPr>
          <w:rFonts w:ascii="Myriad Pro" w:hAnsi="Myriad Pro"/>
          <w:color w:val="943634"/>
          <w:w w:val="90"/>
          <w:sz w:val="24"/>
          <w:szCs w:val="24"/>
        </w:rPr>
        <w:t xml:space="preserve"> bunun</w:t>
      </w:r>
      <w:r w:rsidR="00132F58">
        <w:rPr>
          <w:rFonts w:ascii="Myriad Pro" w:hAnsi="Myriad Pro"/>
          <w:color w:val="943634"/>
          <w:w w:val="90"/>
          <w:sz w:val="24"/>
          <w:szCs w:val="24"/>
        </w:rPr>
        <w:t xml:space="preserve"> yaratacağı değere dikkatimizi yöneltmenin önemini vurgulamıştır. </w:t>
      </w:r>
      <w:r w:rsidR="0027136F">
        <w:rPr>
          <w:rFonts w:ascii="Myriad Pro" w:hAnsi="Myriad Pro"/>
          <w:color w:val="943634"/>
          <w:w w:val="90"/>
          <w:sz w:val="24"/>
          <w:szCs w:val="24"/>
        </w:rPr>
        <w:t xml:space="preserve">Yalınay son olarak, </w:t>
      </w:r>
      <w:r w:rsidR="0027136F" w:rsidRPr="0057601D">
        <w:rPr>
          <w:rFonts w:ascii="Myriad Pro" w:hAnsi="Myriad Pro"/>
          <w:color w:val="943634"/>
          <w:w w:val="90"/>
          <w:sz w:val="24"/>
          <w:szCs w:val="24"/>
        </w:rPr>
        <w:t>MOBBİG’</w:t>
      </w:r>
      <w:r w:rsidR="00852646">
        <w:rPr>
          <w:rFonts w:ascii="Myriad Pro" w:hAnsi="Myriad Pro"/>
          <w:color w:val="943634"/>
          <w:w w:val="90"/>
          <w:sz w:val="24"/>
          <w:szCs w:val="24"/>
        </w:rPr>
        <w:t>in</w:t>
      </w:r>
      <w:r w:rsidR="00132F58" w:rsidRPr="0057601D">
        <w:rPr>
          <w:rFonts w:ascii="Myriad Pro" w:hAnsi="Myriad Pro"/>
          <w:color w:val="943634"/>
          <w:w w:val="90"/>
          <w:sz w:val="24"/>
          <w:szCs w:val="24"/>
        </w:rPr>
        <w:t xml:space="preserve"> 1996’dan itibaren sürmesinin oluşturduğu birikimin bizleri bu noktaya taşıyabilmiş olmasına değinerek; MOBBİG ortamının</w:t>
      </w:r>
      <w:r w:rsidR="0027136F" w:rsidRPr="0057601D">
        <w:rPr>
          <w:rFonts w:ascii="Myriad Pro" w:hAnsi="Myriad Pro"/>
          <w:color w:val="943634"/>
          <w:w w:val="90"/>
          <w:sz w:val="24"/>
          <w:szCs w:val="24"/>
        </w:rPr>
        <w:t xml:space="preserve"> </w:t>
      </w:r>
      <w:r w:rsidR="0027136F">
        <w:rPr>
          <w:rFonts w:ascii="Myriad Pro" w:hAnsi="Myriad Pro"/>
          <w:color w:val="943634"/>
          <w:w w:val="90"/>
          <w:sz w:val="24"/>
          <w:szCs w:val="24"/>
        </w:rPr>
        <w:t xml:space="preserve">ilham, </w:t>
      </w:r>
      <w:r w:rsidR="00A63315" w:rsidRPr="00C427BA">
        <w:rPr>
          <w:rFonts w:ascii="Myriad Pro" w:hAnsi="Myriad Pro"/>
          <w:color w:val="943634"/>
          <w:w w:val="90"/>
          <w:sz w:val="24"/>
          <w:szCs w:val="24"/>
        </w:rPr>
        <w:t xml:space="preserve">cesaret ve enerji </w:t>
      </w:r>
      <w:r w:rsidR="0027136F" w:rsidRPr="00C427BA">
        <w:rPr>
          <w:rFonts w:ascii="Myriad Pro" w:hAnsi="Myriad Pro"/>
          <w:color w:val="943634"/>
          <w:w w:val="90"/>
          <w:sz w:val="24"/>
          <w:szCs w:val="24"/>
        </w:rPr>
        <w:t>kaynağı</w:t>
      </w:r>
      <w:r w:rsidR="00A63315" w:rsidRPr="00C427BA">
        <w:rPr>
          <w:rFonts w:ascii="Myriad Pro" w:hAnsi="Myriad Pro"/>
          <w:color w:val="943634"/>
          <w:w w:val="90"/>
          <w:sz w:val="24"/>
          <w:szCs w:val="24"/>
        </w:rPr>
        <w:t xml:space="preserve"> </w:t>
      </w:r>
      <w:r w:rsidR="0027136F">
        <w:rPr>
          <w:rFonts w:ascii="Myriad Pro" w:hAnsi="Myriad Pro"/>
          <w:color w:val="943634"/>
          <w:w w:val="90"/>
          <w:sz w:val="24"/>
          <w:szCs w:val="24"/>
        </w:rPr>
        <w:t xml:space="preserve">olmak adına barındırdığı </w:t>
      </w:r>
      <w:r w:rsidR="00ED0D7F">
        <w:rPr>
          <w:rFonts w:ascii="Myriad Pro" w:hAnsi="Myriad Pro"/>
          <w:color w:val="943634"/>
          <w:w w:val="90"/>
          <w:sz w:val="24"/>
          <w:szCs w:val="24"/>
        </w:rPr>
        <w:t xml:space="preserve">potansiyele vurgu yaparak konuşmasını tamamlamıştır. </w:t>
      </w:r>
      <w:r w:rsidRPr="00C427BA">
        <w:rPr>
          <w:rFonts w:ascii="Myriad Pro" w:hAnsi="Myriad Pro"/>
          <w:color w:val="943634"/>
          <w:w w:val="90"/>
          <w:sz w:val="24"/>
          <w:szCs w:val="24"/>
        </w:rPr>
        <w:t xml:space="preserve">İkinci konuşmacı </w:t>
      </w:r>
      <w:r w:rsidRPr="00C427BA">
        <w:rPr>
          <w:rFonts w:ascii="Myriad Pro" w:hAnsi="Myriad Pro"/>
          <w:b/>
          <w:color w:val="943634"/>
          <w:w w:val="90"/>
          <w:sz w:val="24"/>
          <w:szCs w:val="24"/>
        </w:rPr>
        <w:t xml:space="preserve">Emre Gündoğdu, </w:t>
      </w:r>
      <w:r w:rsidR="00A66D86" w:rsidRPr="00C427BA">
        <w:rPr>
          <w:rFonts w:ascii="Myriad Pro" w:hAnsi="Myriad Pro"/>
          <w:color w:val="943634"/>
          <w:w w:val="90"/>
          <w:sz w:val="24"/>
          <w:szCs w:val="24"/>
        </w:rPr>
        <w:t>ülke</w:t>
      </w:r>
      <w:r w:rsidR="00A63315" w:rsidRPr="00C427BA">
        <w:rPr>
          <w:rFonts w:ascii="Myriad Pro" w:hAnsi="Myriad Pro"/>
          <w:color w:val="943634"/>
          <w:w w:val="90"/>
          <w:sz w:val="24"/>
          <w:szCs w:val="24"/>
        </w:rPr>
        <w:t xml:space="preserve"> genelinde </w:t>
      </w:r>
      <w:r w:rsidR="00A66D86" w:rsidRPr="00C427BA">
        <w:rPr>
          <w:rFonts w:ascii="Myriad Pro" w:hAnsi="Myriad Pro"/>
          <w:color w:val="943634"/>
          <w:w w:val="90"/>
          <w:sz w:val="24"/>
          <w:szCs w:val="24"/>
        </w:rPr>
        <w:t>karşılaşılan</w:t>
      </w:r>
      <w:r w:rsidR="00A63315" w:rsidRPr="00C427BA">
        <w:rPr>
          <w:rFonts w:ascii="Myriad Pro" w:hAnsi="Myriad Pro"/>
          <w:color w:val="943634"/>
          <w:w w:val="90"/>
          <w:sz w:val="24"/>
          <w:szCs w:val="24"/>
        </w:rPr>
        <w:t xml:space="preserve"> sosyal sorunlara mimarlık </w:t>
      </w:r>
      <w:r w:rsidR="00A66D86" w:rsidRPr="00C427BA">
        <w:rPr>
          <w:rFonts w:ascii="Myriad Pro" w:hAnsi="Myriad Pro"/>
          <w:color w:val="943634"/>
          <w:w w:val="90"/>
          <w:sz w:val="24"/>
          <w:szCs w:val="24"/>
        </w:rPr>
        <w:t>alanından</w:t>
      </w:r>
      <w:r w:rsidR="00A63315" w:rsidRPr="00C427BA">
        <w:rPr>
          <w:rFonts w:ascii="Myriad Pro" w:hAnsi="Myriad Pro"/>
          <w:color w:val="943634"/>
          <w:w w:val="90"/>
          <w:sz w:val="24"/>
          <w:szCs w:val="24"/>
        </w:rPr>
        <w:t xml:space="preserve"> </w:t>
      </w:r>
      <w:r w:rsidR="00A66D86" w:rsidRPr="00C427BA">
        <w:rPr>
          <w:rFonts w:ascii="Myriad Pro" w:hAnsi="Myriad Pro"/>
          <w:color w:val="943634"/>
          <w:w w:val="90"/>
          <w:sz w:val="24"/>
          <w:szCs w:val="24"/>
        </w:rPr>
        <w:t>çözümler</w:t>
      </w:r>
      <w:r w:rsidR="00A63315" w:rsidRPr="00C427BA">
        <w:rPr>
          <w:rFonts w:ascii="Myriad Pro" w:hAnsi="Myriad Pro"/>
          <w:color w:val="943634"/>
          <w:w w:val="90"/>
          <w:sz w:val="24"/>
          <w:szCs w:val="24"/>
        </w:rPr>
        <w:t xml:space="preserve"> </w:t>
      </w:r>
      <w:r w:rsidR="00A66D86" w:rsidRPr="00C427BA">
        <w:rPr>
          <w:rFonts w:ascii="Myriad Pro" w:hAnsi="Myriad Pro"/>
          <w:color w:val="943634"/>
          <w:w w:val="90"/>
          <w:sz w:val="24"/>
          <w:szCs w:val="24"/>
        </w:rPr>
        <w:t>üreten</w:t>
      </w:r>
      <w:r w:rsidR="00A63315" w:rsidRPr="00C427BA">
        <w:rPr>
          <w:rFonts w:ascii="Myriad Pro" w:hAnsi="Myriad Pro"/>
          <w:color w:val="943634"/>
          <w:w w:val="90"/>
          <w:sz w:val="24"/>
          <w:szCs w:val="24"/>
        </w:rPr>
        <w:t xml:space="preserve"> ve zaman içinde bir öğrenci </w:t>
      </w:r>
      <w:r w:rsidR="00120126">
        <w:rPr>
          <w:rFonts w:ascii="Myriad Pro" w:hAnsi="Myriad Pro"/>
          <w:color w:val="943634"/>
          <w:w w:val="90"/>
          <w:sz w:val="24"/>
          <w:szCs w:val="24"/>
        </w:rPr>
        <w:t>birlikteliğinden</w:t>
      </w:r>
      <w:r w:rsidR="00A63315" w:rsidRPr="00C427BA">
        <w:rPr>
          <w:rFonts w:ascii="Myriad Pro" w:hAnsi="Myriad Pro"/>
          <w:color w:val="943634"/>
          <w:w w:val="90"/>
          <w:sz w:val="24"/>
          <w:szCs w:val="24"/>
        </w:rPr>
        <w:t xml:space="preserve"> derneğe evrilen </w:t>
      </w:r>
      <w:r w:rsidRPr="00C427BA">
        <w:rPr>
          <w:rFonts w:ascii="Myriad Pro" w:hAnsi="Myriad Pro"/>
          <w:color w:val="943634"/>
          <w:w w:val="90"/>
          <w:sz w:val="24"/>
          <w:szCs w:val="24"/>
        </w:rPr>
        <w:t>Herkes için Mimarlık</w:t>
      </w:r>
      <w:r w:rsidRPr="00C427BA">
        <w:rPr>
          <w:rFonts w:ascii="Myriad Pro" w:hAnsi="Myriad Pro"/>
          <w:b/>
          <w:color w:val="943634"/>
          <w:w w:val="90"/>
          <w:sz w:val="24"/>
          <w:szCs w:val="24"/>
        </w:rPr>
        <w:t xml:space="preserve"> </w:t>
      </w:r>
      <w:r w:rsidR="00A63315" w:rsidRPr="00C427BA">
        <w:rPr>
          <w:rFonts w:ascii="Myriad Pro" w:hAnsi="Myriad Pro"/>
          <w:color w:val="943634"/>
          <w:w w:val="90"/>
          <w:sz w:val="24"/>
          <w:szCs w:val="24"/>
        </w:rPr>
        <w:t xml:space="preserve">girişimini sunmuştur. </w:t>
      </w:r>
      <w:r w:rsidR="006058D2" w:rsidRPr="006058D2">
        <w:rPr>
          <w:rFonts w:ascii="Myriad Pro" w:hAnsi="Myriad Pro"/>
          <w:color w:val="943634"/>
          <w:w w:val="90"/>
          <w:sz w:val="24"/>
          <w:szCs w:val="24"/>
        </w:rPr>
        <w:t>Gündoğdu</w:t>
      </w:r>
      <w:r w:rsidR="006058D2">
        <w:rPr>
          <w:rFonts w:ascii="Myriad Pro" w:hAnsi="Myriad Pro"/>
          <w:color w:val="943634"/>
          <w:w w:val="90"/>
          <w:sz w:val="24"/>
          <w:szCs w:val="24"/>
        </w:rPr>
        <w:t>, derneğin</w:t>
      </w:r>
      <w:r w:rsidR="006058D2" w:rsidRPr="00C427BA">
        <w:rPr>
          <w:rFonts w:ascii="Myriad Pro" w:hAnsi="Myriad Pro"/>
          <w:color w:val="943634"/>
          <w:w w:val="90"/>
          <w:sz w:val="24"/>
          <w:szCs w:val="24"/>
        </w:rPr>
        <w:t xml:space="preserve"> </w:t>
      </w:r>
      <w:r w:rsidR="006058D2">
        <w:rPr>
          <w:rFonts w:ascii="Myriad Pro" w:hAnsi="Myriad Pro"/>
          <w:color w:val="943634"/>
          <w:w w:val="90"/>
          <w:sz w:val="24"/>
          <w:szCs w:val="24"/>
        </w:rPr>
        <w:t>s</w:t>
      </w:r>
      <w:r w:rsidR="00AE2F48" w:rsidRPr="00C427BA">
        <w:rPr>
          <w:rFonts w:ascii="Myriad Pro" w:hAnsi="Myriad Pro"/>
          <w:color w:val="943634"/>
          <w:w w:val="90"/>
          <w:sz w:val="24"/>
          <w:szCs w:val="24"/>
        </w:rPr>
        <w:t>orunların</w:t>
      </w:r>
      <w:r w:rsidR="001E3E1B" w:rsidRPr="00C427BA">
        <w:rPr>
          <w:rFonts w:ascii="Myriad Pro" w:hAnsi="Myriad Pro"/>
          <w:color w:val="943634"/>
          <w:w w:val="90"/>
          <w:sz w:val="24"/>
          <w:szCs w:val="24"/>
        </w:rPr>
        <w:t xml:space="preserve"> </w:t>
      </w:r>
      <w:r w:rsidR="00ED0D7F" w:rsidRPr="00C427BA">
        <w:rPr>
          <w:rFonts w:ascii="Myriad Pro" w:hAnsi="Myriad Pro"/>
          <w:color w:val="943634"/>
          <w:w w:val="90"/>
          <w:sz w:val="24"/>
          <w:szCs w:val="24"/>
        </w:rPr>
        <w:t>çözümünde</w:t>
      </w:r>
      <w:r w:rsidR="001E3E1B" w:rsidRPr="00C427BA">
        <w:rPr>
          <w:rFonts w:ascii="Myriad Pro" w:hAnsi="Myriad Pro"/>
          <w:color w:val="943634"/>
          <w:w w:val="90"/>
          <w:sz w:val="24"/>
          <w:szCs w:val="24"/>
        </w:rPr>
        <w:t xml:space="preserve"> rol alabilecek aktörler </w:t>
      </w:r>
      <w:r w:rsidR="00ED0D7F" w:rsidRPr="00C427BA">
        <w:rPr>
          <w:rFonts w:ascii="Myriad Pro" w:hAnsi="Myriad Pro"/>
          <w:color w:val="943634"/>
          <w:w w:val="90"/>
          <w:sz w:val="24"/>
          <w:szCs w:val="24"/>
        </w:rPr>
        <w:t>arasında</w:t>
      </w:r>
      <w:r w:rsidR="00ED0D7F">
        <w:rPr>
          <w:rFonts w:ascii="Myriad Pro" w:hAnsi="Myriad Pro"/>
          <w:color w:val="943634"/>
          <w:w w:val="90"/>
          <w:sz w:val="24"/>
          <w:szCs w:val="24"/>
        </w:rPr>
        <w:t xml:space="preserve"> iletişim kurarak katı</w:t>
      </w:r>
      <w:r w:rsidR="001E3E1B" w:rsidRPr="00C427BA">
        <w:rPr>
          <w:rFonts w:ascii="Myriad Pro" w:hAnsi="Myriad Pro"/>
          <w:color w:val="943634"/>
          <w:w w:val="90"/>
          <w:sz w:val="24"/>
          <w:szCs w:val="24"/>
        </w:rPr>
        <w:t>l</w:t>
      </w:r>
      <w:r w:rsidR="00ED0D7F">
        <w:rPr>
          <w:rFonts w:ascii="Myriad Pro" w:hAnsi="Myriad Pro"/>
          <w:color w:val="943634"/>
          <w:w w:val="90"/>
          <w:sz w:val="24"/>
          <w:szCs w:val="24"/>
        </w:rPr>
        <w:t>ı</w:t>
      </w:r>
      <w:r w:rsidR="001E3E1B" w:rsidRPr="00C427BA">
        <w:rPr>
          <w:rFonts w:ascii="Myriad Pro" w:hAnsi="Myriad Pro"/>
          <w:color w:val="943634"/>
          <w:w w:val="90"/>
          <w:sz w:val="24"/>
          <w:szCs w:val="24"/>
        </w:rPr>
        <w:t>mc</w:t>
      </w:r>
      <w:r w:rsidR="00ED0D7F">
        <w:rPr>
          <w:rFonts w:ascii="Myriad Pro" w:hAnsi="Myriad Pro"/>
          <w:color w:val="943634"/>
          <w:w w:val="90"/>
          <w:sz w:val="24"/>
          <w:szCs w:val="24"/>
        </w:rPr>
        <w:t>ı</w:t>
      </w:r>
      <w:r w:rsidR="001E3E1B" w:rsidRPr="00C427BA">
        <w:rPr>
          <w:rFonts w:ascii="Myriad Pro" w:hAnsi="Myriad Pro"/>
          <w:color w:val="943634"/>
          <w:w w:val="90"/>
          <w:sz w:val="24"/>
          <w:szCs w:val="24"/>
        </w:rPr>
        <w:t xml:space="preserve"> proje süreçlerini </w:t>
      </w:r>
      <w:r w:rsidR="006058D2">
        <w:rPr>
          <w:rFonts w:ascii="Myriad Pro" w:hAnsi="Myriad Pro"/>
          <w:color w:val="943634"/>
          <w:w w:val="90"/>
          <w:sz w:val="24"/>
          <w:szCs w:val="24"/>
        </w:rPr>
        <w:t>tasarladığı örnekler</w:t>
      </w:r>
      <w:r w:rsidR="0057601D">
        <w:rPr>
          <w:rFonts w:ascii="Myriad Pro" w:hAnsi="Myriad Pro"/>
          <w:color w:val="943634"/>
          <w:w w:val="90"/>
          <w:sz w:val="24"/>
          <w:szCs w:val="24"/>
        </w:rPr>
        <w:t>den bahsetmiştir.</w:t>
      </w:r>
      <w:r w:rsidR="006058D2">
        <w:rPr>
          <w:rFonts w:ascii="Myriad Pro" w:hAnsi="Myriad Pro"/>
          <w:color w:val="943634"/>
          <w:w w:val="90"/>
          <w:sz w:val="24"/>
          <w:szCs w:val="24"/>
        </w:rPr>
        <w:t xml:space="preserve"> Özellikle </w:t>
      </w:r>
      <w:r w:rsidR="00120126">
        <w:rPr>
          <w:rFonts w:ascii="Myriad Pro" w:hAnsi="Myriad Pro"/>
          <w:color w:val="943634"/>
          <w:w w:val="90"/>
          <w:sz w:val="24"/>
          <w:szCs w:val="24"/>
        </w:rPr>
        <w:t>“A</w:t>
      </w:r>
      <w:r w:rsidR="006058D2">
        <w:rPr>
          <w:rFonts w:ascii="Myriad Pro" w:hAnsi="Myriad Pro"/>
          <w:color w:val="943634"/>
          <w:w w:val="90"/>
          <w:sz w:val="24"/>
          <w:szCs w:val="24"/>
        </w:rPr>
        <w:t xml:space="preserve">tıl </w:t>
      </w:r>
      <w:r w:rsidR="00120126">
        <w:rPr>
          <w:rFonts w:ascii="Myriad Pro" w:hAnsi="Myriad Pro"/>
          <w:color w:val="943634"/>
          <w:w w:val="90"/>
          <w:sz w:val="24"/>
          <w:szCs w:val="24"/>
        </w:rPr>
        <w:t>K</w:t>
      </w:r>
      <w:r w:rsidR="006058D2">
        <w:rPr>
          <w:rFonts w:ascii="Myriad Pro" w:hAnsi="Myriad Pro"/>
          <w:color w:val="943634"/>
          <w:w w:val="90"/>
          <w:sz w:val="24"/>
          <w:szCs w:val="24"/>
        </w:rPr>
        <w:t xml:space="preserve">öy </w:t>
      </w:r>
      <w:r w:rsidR="00120126">
        <w:rPr>
          <w:rFonts w:ascii="Myriad Pro" w:hAnsi="Myriad Pro"/>
          <w:color w:val="943634"/>
          <w:w w:val="90"/>
          <w:sz w:val="24"/>
          <w:szCs w:val="24"/>
        </w:rPr>
        <w:t>O</w:t>
      </w:r>
      <w:r w:rsidR="006058D2">
        <w:rPr>
          <w:rFonts w:ascii="Myriad Pro" w:hAnsi="Myriad Pro"/>
          <w:color w:val="943634"/>
          <w:w w:val="90"/>
          <w:sz w:val="24"/>
          <w:szCs w:val="24"/>
        </w:rPr>
        <w:t>kulları</w:t>
      </w:r>
      <w:r w:rsidR="00120126">
        <w:rPr>
          <w:rFonts w:ascii="Myriad Pro" w:hAnsi="Myriad Pro"/>
          <w:color w:val="943634"/>
          <w:w w:val="90"/>
          <w:sz w:val="24"/>
          <w:szCs w:val="24"/>
        </w:rPr>
        <w:t>”</w:t>
      </w:r>
      <w:r w:rsidR="006058D2">
        <w:rPr>
          <w:rFonts w:ascii="Myriad Pro" w:hAnsi="Myriad Pro"/>
          <w:color w:val="943634"/>
          <w:w w:val="90"/>
          <w:sz w:val="24"/>
          <w:szCs w:val="24"/>
        </w:rPr>
        <w:t xml:space="preserve"> projesi üzerinde duran konuşmacı</w:t>
      </w:r>
      <w:r w:rsidR="001F2E41">
        <w:rPr>
          <w:rFonts w:ascii="Myriad Pro" w:hAnsi="Myriad Pro"/>
          <w:color w:val="943634"/>
          <w:w w:val="90"/>
          <w:sz w:val="24"/>
          <w:szCs w:val="24"/>
        </w:rPr>
        <w:t>,</w:t>
      </w:r>
      <w:r w:rsidR="006058D2">
        <w:rPr>
          <w:rFonts w:ascii="Myriad Pro" w:hAnsi="Myriad Pro"/>
          <w:color w:val="943634"/>
          <w:w w:val="90"/>
          <w:sz w:val="24"/>
          <w:szCs w:val="24"/>
        </w:rPr>
        <w:t xml:space="preserve"> m</w:t>
      </w:r>
      <w:r w:rsidR="001F2E41">
        <w:rPr>
          <w:rFonts w:ascii="Myriad Pro" w:hAnsi="Myriad Pro"/>
          <w:color w:val="943634"/>
          <w:w w:val="90"/>
          <w:sz w:val="24"/>
          <w:szCs w:val="24"/>
        </w:rPr>
        <w:t>imarların</w:t>
      </w:r>
      <w:r w:rsidR="001E3E1B" w:rsidRPr="00C427BA">
        <w:rPr>
          <w:rFonts w:ascii="Myriad Pro" w:hAnsi="Myriad Pro"/>
          <w:color w:val="943634"/>
          <w:w w:val="90"/>
          <w:sz w:val="24"/>
          <w:szCs w:val="24"/>
        </w:rPr>
        <w:t xml:space="preserve"> sosyal sorunlar</w:t>
      </w:r>
      <w:r w:rsidR="00CB051B">
        <w:rPr>
          <w:rFonts w:ascii="Myriad Pro" w:hAnsi="Myriad Pro"/>
          <w:color w:val="943634"/>
          <w:w w:val="90"/>
          <w:sz w:val="24"/>
          <w:szCs w:val="24"/>
        </w:rPr>
        <w:t xml:space="preserve"> ile ilgili </w:t>
      </w:r>
      <w:r w:rsidR="001E3E1B" w:rsidRPr="00C427BA">
        <w:rPr>
          <w:rFonts w:ascii="Myriad Pro" w:hAnsi="Myriad Pro"/>
          <w:color w:val="943634"/>
          <w:w w:val="90"/>
          <w:sz w:val="24"/>
          <w:szCs w:val="24"/>
        </w:rPr>
        <w:t xml:space="preserve">daha fazla </w:t>
      </w:r>
      <w:r w:rsidR="001F2E41">
        <w:rPr>
          <w:rFonts w:ascii="Myriad Pro" w:hAnsi="Myriad Pro"/>
          <w:color w:val="943634"/>
          <w:w w:val="90"/>
          <w:sz w:val="24"/>
          <w:szCs w:val="24"/>
        </w:rPr>
        <w:t>in</w:t>
      </w:r>
      <w:r w:rsidR="00852646">
        <w:rPr>
          <w:rFonts w:ascii="Myriad Pro" w:hAnsi="Myriad Pro"/>
          <w:color w:val="943634"/>
          <w:w w:val="90"/>
          <w:sz w:val="24"/>
          <w:szCs w:val="24"/>
        </w:rPr>
        <w:t>i</w:t>
      </w:r>
      <w:r w:rsidR="001F2E41" w:rsidRPr="00C427BA">
        <w:rPr>
          <w:rFonts w:ascii="Myriad Pro" w:hAnsi="Myriad Pro"/>
          <w:color w:val="943634"/>
          <w:w w:val="90"/>
          <w:sz w:val="24"/>
          <w:szCs w:val="24"/>
        </w:rPr>
        <w:t>siyatif</w:t>
      </w:r>
      <w:r w:rsidR="001E3E1B" w:rsidRPr="00C427BA">
        <w:rPr>
          <w:rFonts w:ascii="Myriad Pro" w:hAnsi="Myriad Pro"/>
          <w:color w:val="943634"/>
          <w:w w:val="90"/>
          <w:sz w:val="24"/>
          <w:szCs w:val="24"/>
        </w:rPr>
        <w:t xml:space="preserve"> </w:t>
      </w:r>
      <w:r w:rsidR="001F2E41" w:rsidRPr="00C427BA">
        <w:rPr>
          <w:rFonts w:ascii="Myriad Pro" w:hAnsi="Myriad Pro"/>
          <w:color w:val="943634"/>
          <w:w w:val="90"/>
          <w:sz w:val="24"/>
          <w:szCs w:val="24"/>
        </w:rPr>
        <w:t>almasını</w:t>
      </w:r>
      <w:r w:rsidR="00120126">
        <w:rPr>
          <w:rFonts w:ascii="Myriad Pro" w:hAnsi="Myriad Pro"/>
          <w:color w:val="943634"/>
          <w:w w:val="90"/>
          <w:sz w:val="24"/>
          <w:szCs w:val="24"/>
        </w:rPr>
        <w:t>n yolunu açmak</w:t>
      </w:r>
      <w:r w:rsidR="001F2E41">
        <w:rPr>
          <w:rFonts w:ascii="Myriad Pro" w:hAnsi="Myriad Pro"/>
          <w:color w:val="943634"/>
          <w:w w:val="90"/>
          <w:sz w:val="24"/>
          <w:szCs w:val="24"/>
        </w:rPr>
        <w:t xml:space="preserve"> </w:t>
      </w:r>
      <w:r w:rsidR="00120126">
        <w:rPr>
          <w:rFonts w:ascii="Myriad Pro" w:hAnsi="Myriad Pro"/>
          <w:color w:val="943634"/>
          <w:w w:val="90"/>
          <w:sz w:val="24"/>
          <w:szCs w:val="24"/>
        </w:rPr>
        <w:t>için</w:t>
      </w:r>
      <w:r w:rsidR="001F2E41">
        <w:rPr>
          <w:rFonts w:ascii="Myriad Pro" w:hAnsi="Myriad Pro"/>
          <w:color w:val="943634"/>
          <w:w w:val="90"/>
          <w:sz w:val="24"/>
          <w:szCs w:val="24"/>
        </w:rPr>
        <w:t xml:space="preserve"> bu tür projelere </w:t>
      </w:r>
      <w:r w:rsidR="00CB051B">
        <w:rPr>
          <w:rFonts w:ascii="Myriad Pro" w:hAnsi="Myriad Pro"/>
          <w:color w:val="943634"/>
          <w:w w:val="90"/>
          <w:sz w:val="24"/>
          <w:szCs w:val="24"/>
        </w:rPr>
        <w:t xml:space="preserve">öğrenci </w:t>
      </w:r>
      <w:r w:rsidR="00120126">
        <w:rPr>
          <w:rFonts w:ascii="Myriad Pro" w:hAnsi="Myriad Pro"/>
          <w:color w:val="943634"/>
          <w:w w:val="90"/>
          <w:sz w:val="24"/>
          <w:szCs w:val="24"/>
        </w:rPr>
        <w:t xml:space="preserve">iken </w:t>
      </w:r>
      <w:r w:rsidR="00CB051B">
        <w:rPr>
          <w:rFonts w:ascii="Myriad Pro" w:hAnsi="Myriad Pro"/>
          <w:color w:val="943634"/>
          <w:w w:val="90"/>
          <w:sz w:val="24"/>
          <w:szCs w:val="24"/>
        </w:rPr>
        <w:t>katı</w:t>
      </w:r>
      <w:r w:rsidR="001E3E1B" w:rsidRPr="00C427BA">
        <w:rPr>
          <w:rFonts w:ascii="Myriad Pro" w:hAnsi="Myriad Pro"/>
          <w:color w:val="943634"/>
          <w:w w:val="90"/>
          <w:sz w:val="24"/>
          <w:szCs w:val="24"/>
        </w:rPr>
        <w:t>lm</w:t>
      </w:r>
      <w:r w:rsidR="00120126">
        <w:rPr>
          <w:rFonts w:ascii="Myriad Pro" w:hAnsi="Myriad Pro"/>
          <w:color w:val="943634"/>
          <w:w w:val="90"/>
          <w:sz w:val="24"/>
          <w:szCs w:val="24"/>
        </w:rPr>
        <w:t>anın</w:t>
      </w:r>
      <w:r w:rsidR="001F2E41">
        <w:rPr>
          <w:rFonts w:ascii="Myriad Pro" w:hAnsi="Myriad Pro"/>
          <w:color w:val="943634"/>
          <w:w w:val="90"/>
          <w:sz w:val="24"/>
          <w:szCs w:val="24"/>
        </w:rPr>
        <w:t xml:space="preserve"> </w:t>
      </w:r>
      <w:r w:rsidR="00120126">
        <w:rPr>
          <w:rFonts w:ascii="Myriad Pro" w:hAnsi="Myriad Pro"/>
          <w:color w:val="943634"/>
          <w:w w:val="90"/>
          <w:sz w:val="24"/>
          <w:szCs w:val="24"/>
        </w:rPr>
        <w:t xml:space="preserve">önemli </w:t>
      </w:r>
      <w:r w:rsidR="001F2E41">
        <w:rPr>
          <w:rFonts w:ascii="Myriad Pro" w:hAnsi="Myriad Pro"/>
          <w:color w:val="943634"/>
          <w:w w:val="90"/>
          <w:sz w:val="24"/>
          <w:szCs w:val="24"/>
        </w:rPr>
        <w:t>ol</w:t>
      </w:r>
      <w:r w:rsidR="00120126">
        <w:rPr>
          <w:rFonts w:ascii="Myriad Pro" w:hAnsi="Myriad Pro"/>
          <w:color w:val="943634"/>
          <w:w w:val="90"/>
          <w:sz w:val="24"/>
          <w:szCs w:val="24"/>
        </w:rPr>
        <w:t>duğunu</w:t>
      </w:r>
      <w:r w:rsidR="001F2E41">
        <w:rPr>
          <w:rFonts w:ascii="Myriad Pro" w:hAnsi="Myriad Pro"/>
          <w:color w:val="943634"/>
          <w:w w:val="90"/>
          <w:sz w:val="24"/>
          <w:szCs w:val="24"/>
        </w:rPr>
        <w:t xml:space="preserve"> </w:t>
      </w:r>
      <w:r w:rsidR="00120126">
        <w:rPr>
          <w:rFonts w:ascii="Myriad Pro" w:hAnsi="Myriad Pro"/>
          <w:color w:val="943634"/>
          <w:w w:val="90"/>
          <w:sz w:val="24"/>
          <w:szCs w:val="24"/>
        </w:rPr>
        <w:t>vurgulamıştır</w:t>
      </w:r>
      <w:r w:rsidR="001F2E41">
        <w:rPr>
          <w:rFonts w:ascii="Myriad Pro" w:hAnsi="Myriad Pro"/>
          <w:color w:val="943634"/>
          <w:w w:val="90"/>
          <w:sz w:val="24"/>
          <w:szCs w:val="24"/>
        </w:rPr>
        <w:t>.</w:t>
      </w:r>
      <w:r w:rsidR="001E3E1B" w:rsidRPr="00C427BA">
        <w:rPr>
          <w:rFonts w:ascii="Myriad Pro" w:hAnsi="Myriad Pro"/>
          <w:color w:val="943634"/>
          <w:w w:val="90"/>
          <w:sz w:val="24"/>
          <w:szCs w:val="24"/>
        </w:rPr>
        <w:t xml:space="preserve"> </w:t>
      </w:r>
      <w:r w:rsidRPr="00C427BA">
        <w:rPr>
          <w:rFonts w:ascii="Myriad Pro" w:hAnsi="Myriad Pro"/>
          <w:color w:val="943634"/>
          <w:w w:val="90"/>
          <w:sz w:val="24"/>
          <w:szCs w:val="24"/>
        </w:rPr>
        <w:t xml:space="preserve">Üçüncü konuşmacı </w:t>
      </w:r>
      <w:r w:rsidRPr="00C427BA">
        <w:rPr>
          <w:rFonts w:ascii="Myriad Pro" w:hAnsi="Myriad Pro"/>
          <w:b/>
          <w:color w:val="943634"/>
          <w:w w:val="90"/>
          <w:sz w:val="24"/>
          <w:szCs w:val="24"/>
        </w:rPr>
        <w:t>Funda Uz</w:t>
      </w:r>
      <w:r w:rsidRPr="00C427BA">
        <w:rPr>
          <w:rFonts w:ascii="Myriad Pro" w:hAnsi="Myriad Pro"/>
          <w:color w:val="943634"/>
          <w:w w:val="90"/>
          <w:sz w:val="24"/>
          <w:szCs w:val="24"/>
        </w:rPr>
        <w:t xml:space="preserve"> MimED </w:t>
      </w:r>
      <w:r w:rsidR="00D7132D">
        <w:rPr>
          <w:rFonts w:ascii="Myriad Pro" w:hAnsi="Myriad Pro"/>
          <w:color w:val="943634"/>
          <w:w w:val="90"/>
          <w:sz w:val="24"/>
          <w:szCs w:val="24"/>
        </w:rPr>
        <w:t>hakkında bir sunuş yapmış ve</w:t>
      </w:r>
      <w:r w:rsidR="003E718A" w:rsidRPr="00C427BA">
        <w:rPr>
          <w:rFonts w:ascii="Myriad Pro" w:hAnsi="Myriad Pro"/>
          <w:color w:val="943634"/>
          <w:w w:val="90"/>
          <w:sz w:val="24"/>
          <w:szCs w:val="24"/>
        </w:rPr>
        <w:t xml:space="preserve"> 1997 yılında çoğunlukla İstanbul’dan öğretim </w:t>
      </w:r>
      <w:r w:rsidR="00376D32">
        <w:rPr>
          <w:rFonts w:ascii="Myriad Pro" w:hAnsi="Myriad Pro"/>
          <w:color w:val="943634"/>
          <w:w w:val="90"/>
          <w:sz w:val="24"/>
          <w:szCs w:val="24"/>
        </w:rPr>
        <w:t>elemanlarının</w:t>
      </w:r>
      <w:r w:rsidR="003E718A" w:rsidRPr="00C427BA">
        <w:rPr>
          <w:rFonts w:ascii="Myriad Pro" w:hAnsi="Myriad Pro"/>
          <w:color w:val="943634"/>
          <w:w w:val="90"/>
          <w:sz w:val="24"/>
          <w:szCs w:val="24"/>
        </w:rPr>
        <w:t xml:space="preserve"> girişimi ile başlayan faaliyetleri üzerinden </w:t>
      </w:r>
      <w:r w:rsidR="00D7132D">
        <w:rPr>
          <w:rFonts w:ascii="Myriad Pro" w:hAnsi="Myriad Pro"/>
          <w:color w:val="943634"/>
          <w:w w:val="90"/>
          <w:sz w:val="24"/>
          <w:szCs w:val="24"/>
        </w:rPr>
        <w:t xml:space="preserve">derneğin </w:t>
      </w:r>
      <w:r w:rsidR="003E718A" w:rsidRPr="00C427BA">
        <w:rPr>
          <w:rFonts w:ascii="Myriad Pro" w:hAnsi="Myriad Pro"/>
          <w:color w:val="943634"/>
          <w:w w:val="90"/>
          <w:sz w:val="24"/>
          <w:szCs w:val="24"/>
        </w:rPr>
        <w:t xml:space="preserve">eğitime ve topluma yaptığı katkılardan bahsetmiştir. </w:t>
      </w:r>
      <w:r w:rsidRPr="00C427BA">
        <w:rPr>
          <w:rFonts w:ascii="Myriad Pro" w:hAnsi="Myriad Pro"/>
          <w:color w:val="943634"/>
          <w:w w:val="90"/>
          <w:sz w:val="24"/>
          <w:szCs w:val="24"/>
        </w:rPr>
        <w:t xml:space="preserve"> </w:t>
      </w:r>
      <w:r w:rsidR="00251002">
        <w:rPr>
          <w:rFonts w:ascii="Myriad Pro" w:hAnsi="Myriad Pro"/>
          <w:color w:val="943634"/>
          <w:w w:val="90"/>
          <w:sz w:val="24"/>
          <w:szCs w:val="24"/>
        </w:rPr>
        <w:t xml:space="preserve">Uz, </w:t>
      </w:r>
      <w:r w:rsidR="00376D32">
        <w:rPr>
          <w:rFonts w:ascii="Myriad Pro" w:hAnsi="Myriad Pro"/>
          <w:color w:val="943634"/>
          <w:w w:val="90"/>
          <w:sz w:val="24"/>
          <w:szCs w:val="24"/>
        </w:rPr>
        <w:t xml:space="preserve">özellikle </w:t>
      </w:r>
      <w:r w:rsidR="00251002">
        <w:rPr>
          <w:rFonts w:ascii="Myriad Pro" w:hAnsi="Myriad Pro"/>
          <w:color w:val="943634"/>
          <w:w w:val="90"/>
          <w:sz w:val="24"/>
          <w:szCs w:val="24"/>
        </w:rPr>
        <w:t>d</w:t>
      </w:r>
      <w:r w:rsidR="003E718A" w:rsidRPr="00C427BA">
        <w:rPr>
          <w:rFonts w:ascii="Myriad Pro" w:hAnsi="Myriad Pro"/>
          <w:color w:val="943634"/>
          <w:w w:val="90"/>
          <w:sz w:val="24"/>
          <w:szCs w:val="24"/>
        </w:rPr>
        <w:t>erneğin en</w:t>
      </w:r>
      <w:r w:rsidR="00376D32">
        <w:rPr>
          <w:rFonts w:ascii="Myriad Pro" w:hAnsi="Myriad Pro"/>
          <w:color w:val="943634"/>
          <w:w w:val="90"/>
          <w:sz w:val="24"/>
          <w:szCs w:val="24"/>
        </w:rPr>
        <w:t xml:space="preserve"> çok</w:t>
      </w:r>
      <w:r w:rsidR="003E718A" w:rsidRPr="00C427BA">
        <w:rPr>
          <w:rFonts w:ascii="Myriad Pro" w:hAnsi="Myriad Pro"/>
          <w:color w:val="943634"/>
          <w:w w:val="90"/>
          <w:sz w:val="24"/>
          <w:szCs w:val="24"/>
        </w:rPr>
        <w:t xml:space="preserve"> bilinen faaliyetlerinden biri olan öğrenci proj</w:t>
      </w:r>
      <w:r w:rsidR="00251002">
        <w:rPr>
          <w:rFonts w:ascii="Myriad Pro" w:hAnsi="Myriad Pro"/>
          <w:color w:val="943634"/>
          <w:w w:val="90"/>
          <w:sz w:val="24"/>
          <w:szCs w:val="24"/>
        </w:rPr>
        <w:t xml:space="preserve">esi yarışması üzerinde durmuştur. Uz ayrıca derneğin </w:t>
      </w:r>
      <w:r w:rsidR="00251002" w:rsidRPr="00C427BA">
        <w:rPr>
          <w:rFonts w:ascii="Myriad Pro" w:hAnsi="Myriad Pro"/>
          <w:color w:val="943634"/>
          <w:w w:val="90"/>
          <w:sz w:val="24"/>
          <w:szCs w:val="24"/>
        </w:rPr>
        <w:t>eğitimcileri ve araştırmacıları</w:t>
      </w:r>
      <w:r w:rsidR="00251002">
        <w:rPr>
          <w:rFonts w:ascii="Myriad Pro" w:hAnsi="Myriad Pro"/>
          <w:color w:val="943634"/>
          <w:w w:val="90"/>
          <w:sz w:val="24"/>
          <w:szCs w:val="24"/>
        </w:rPr>
        <w:t xml:space="preserve"> uluslar</w:t>
      </w:r>
      <w:r w:rsidR="00251002" w:rsidRPr="00C427BA">
        <w:rPr>
          <w:rFonts w:ascii="Myriad Pro" w:hAnsi="Myriad Pro"/>
          <w:color w:val="943634"/>
          <w:w w:val="90"/>
          <w:sz w:val="24"/>
          <w:szCs w:val="24"/>
        </w:rPr>
        <w:t>arası</w:t>
      </w:r>
      <w:r w:rsidR="00251002">
        <w:rPr>
          <w:rFonts w:ascii="Myriad Pro" w:hAnsi="Myriad Pro"/>
          <w:color w:val="943634"/>
          <w:w w:val="90"/>
          <w:sz w:val="24"/>
          <w:szCs w:val="24"/>
        </w:rPr>
        <w:t xml:space="preserve"> düzeyde bir araya getiren </w:t>
      </w:r>
      <w:r w:rsidR="00525A5A" w:rsidRPr="00C427BA">
        <w:rPr>
          <w:rFonts w:ascii="Myriad Pro" w:hAnsi="Myriad Pro"/>
          <w:color w:val="943634"/>
          <w:w w:val="90"/>
          <w:sz w:val="24"/>
          <w:szCs w:val="24"/>
        </w:rPr>
        <w:t xml:space="preserve">mimarlık eğitimi </w:t>
      </w:r>
      <w:r w:rsidR="00251002" w:rsidRPr="00C427BA">
        <w:rPr>
          <w:rFonts w:ascii="Myriad Pro" w:hAnsi="Myriad Pro"/>
          <w:color w:val="943634"/>
          <w:w w:val="90"/>
          <w:sz w:val="24"/>
          <w:szCs w:val="24"/>
        </w:rPr>
        <w:t>forumları</w:t>
      </w:r>
      <w:r w:rsidR="00251002">
        <w:rPr>
          <w:rFonts w:ascii="Myriad Pro" w:hAnsi="Myriad Pro"/>
          <w:color w:val="943634"/>
          <w:w w:val="90"/>
          <w:sz w:val="24"/>
          <w:szCs w:val="24"/>
        </w:rPr>
        <w:t xml:space="preserve">, mesleğin değerli </w:t>
      </w:r>
      <w:r w:rsidR="00F318A3">
        <w:rPr>
          <w:rFonts w:ascii="Myriad Pro" w:hAnsi="Myriad Pro"/>
          <w:color w:val="943634"/>
          <w:w w:val="90"/>
          <w:sz w:val="24"/>
          <w:szCs w:val="24"/>
        </w:rPr>
        <w:t xml:space="preserve">figürlerine verilen </w:t>
      </w:r>
      <w:r w:rsidR="00525A5A" w:rsidRPr="00C427BA">
        <w:rPr>
          <w:rFonts w:ascii="Myriad Pro" w:hAnsi="Myriad Pro"/>
          <w:color w:val="943634"/>
          <w:w w:val="90"/>
          <w:sz w:val="24"/>
          <w:szCs w:val="24"/>
        </w:rPr>
        <w:t xml:space="preserve">başarı-hizmet </w:t>
      </w:r>
      <w:r w:rsidR="00F318A3" w:rsidRPr="00C427BA">
        <w:rPr>
          <w:rFonts w:ascii="Myriad Pro" w:hAnsi="Myriad Pro"/>
          <w:color w:val="943634"/>
          <w:w w:val="90"/>
          <w:sz w:val="24"/>
          <w:szCs w:val="24"/>
        </w:rPr>
        <w:t>ödülleri</w:t>
      </w:r>
      <w:r w:rsidR="00F318A3">
        <w:rPr>
          <w:rFonts w:ascii="Myriad Pro" w:hAnsi="Myriad Pro"/>
          <w:color w:val="943634"/>
          <w:w w:val="90"/>
          <w:sz w:val="24"/>
          <w:szCs w:val="24"/>
        </w:rPr>
        <w:t xml:space="preserve">, başarılı genç </w:t>
      </w:r>
      <w:r w:rsidR="002F2D4F">
        <w:rPr>
          <w:rFonts w:ascii="Myriad Pro" w:hAnsi="Myriad Pro"/>
          <w:color w:val="943634"/>
          <w:w w:val="90"/>
          <w:sz w:val="24"/>
          <w:szCs w:val="24"/>
        </w:rPr>
        <w:t>mimarları</w:t>
      </w:r>
      <w:r w:rsidR="00F318A3">
        <w:rPr>
          <w:rFonts w:ascii="Myriad Pro" w:hAnsi="Myriad Pro"/>
          <w:color w:val="943634"/>
          <w:w w:val="90"/>
          <w:sz w:val="24"/>
          <w:szCs w:val="24"/>
        </w:rPr>
        <w:t xml:space="preserve"> öğrencilerle </w:t>
      </w:r>
      <w:r w:rsidR="002F2D4F">
        <w:rPr>
          <w:rFonts w:ascii="Myriad Pro" w:hAnsi="Myriad Pro"/>
          <w:color w:val="943634"/>
          <w:w w:val="90"/>
          <w:sz w:val="24"/>
          <w:szCs w:val="24"/>
        </w:rPr>
        <w:t>buluşturan</w:t>
      </w:r>
      <w:r w:rsidR="00F318A3">
        <w:rPr>
          <w:rFonts w:ascii="Myriad Pro" w:hAnsi="Myriad Pro"/>
          <w:color w:val="943634"/>
          <w:w w:val="90"/>
          <w:sz w:val="24"/>
          <w:szCs w:val="24"/>
        </w:rPr>
        <w:t xml:space="preserve"> </w:t>
      </w:r>
      <w:r w:rsidR="002F2D4F">
        <w:rPr>
          <w:rFonts w:ascii="Myriad Pro" w:hAnsi="Myriad Pro"/>
          <w:color w:val="943634"/>
          <w:w w:val="90"/>
          <w:sz w:val="24"/>
          <w:szCs w:val="24"/>
        </w:rPr>
        <w:t>‘</w:t>
      </w:r>
      <w:r w:rsidR="00525A5A" w:rsidRPr="00C427BA">
        <w:rPr>
          <w:rFonts w:ascii="Myriad Pro" w:hAnsi="Myriad Pro"/>
          <w:color w:val="943634"/>
          <w:w w:val="90"/>
          <w:sz w:val="24"/>
          <w:szCs w:val="24"/>
        </w:rPr>
        <w:t xml:space="preserve">20’li </w:t>
      </w:r>
      <w:r w:rsidR="002F2D4F" w:rsidRPr="00C427BA">
        <w:rPr>
          <w:rFonts w:ascii="Myriad Pro" w:hAnsi="Myriad Pro"/>
          <w:color w:val="943634"/>
          <w:w w:val="90"/>
          <w:sz w:val="24"/>
          <w:szCs w:val="24"/>
        </w:rPr>
        <w:t>yaşlarında</w:t>
      </w:r>
      <w:r w:rsidR="002F2D4F">
        <w:rPr>
          <w:rFonts w:ascii="Myriad Pro" w:hAnsi="Myriad Pro"/>
          <w:color w:val="943634"/>
          <w:w w:val="90"/>
          <w:sz w:val="24"/>
          <w:szCs w:val="24"/>
        </w:rPr>
        <w:t xml:space="preserve">’ seminerleri ve </w:t>
      </w:r>
      <w:r w:rsidR="00525A5A" w:rsidRPr="00C427BA">
        <w:rPr>
          <w:rFonts w:ascii="Myriad Pro" w:hAnsi="Myriad Pro"/>
          <w:color w:val="943634"/>
          <w:w w:val="90"/>
          <w:sz w:val="24"/>
          <w:szCs w:val="24"/>
        </w:rPr>
        <w:t xml:space="preserve">İstanbul </w:t>
      </w:r>
      <w:r w:rsidR="002F2D4F">
        <w:rPr>
          <w:rFonts w:ascii="Myriad Pro" w:hAnsi="Myriad Pro"/>
          <w:color w:val="943634"/>
          <w:w w:val="90"/>
          <w:sz w:val="24"/>
          <w:szCs w:val="24"/>
        </w:rPr>
        <w:t>dışında ya</w:t>
      </w:r>
      <w:r w:rsidR="00174934">
        <w:rPr>
          <w:rFonts w:ascii="Myriad Pro" w:hAnsi="Myriad Pro"/>
          <w:color w:val="943634"/>
          <w:w w:val="90"/>
          <w:sz w:val="24"/>
          <w:szCs w:val="24"/>
        </w:rPr>
        <w:t>ş</w:t>
      </w:r>
      <w:r w:rsidR="002F2D4F">
        <w:rPr>
          <w:rFonts w:ascii="Myriad Pro" w:hAnsi="Myriad Pro"/>
          <w:color w:val="943634"/>
          <w:w w:val="90"/>
          <w:sz w:val="24"/>
          <w:szCs w:val="24"/>
        </w:rPr>
        <w:t xml:space="preserve">ayan öğrencilere staj imkânı sağlayan Staj </w:t>
      </w:r>
      <w:r w:rsidR="002F2D4F" w:rsidRPr="00C427BA">
        <w:rPr>
          <w:rFonts w:ascii="Myriad Pro" w:hAnsi="Myriad Pro"/>
          <w:color w:val="943634"/>
          <w:w w:val="90"/>
          <w:sz w:val="24"/>
          <w:szCs w:val="24"/>
        </w:rPr>
        <w:t>İstanbul</w:t>
      </w:r>
      <w:r w:rsidR="002F2D4F">
        <w:rPr>
          <w:rFonts w:ascii="Myriad Pro" w:hAnsi="Myriad Pro"/>
          <w:color w:val="943634"/>
          <w:w w:val="90"/>
          <w:sz w:val="24"/>
          <w:szCs w:val="24"/>
        </w:rPr>
        <w:t xml:space="preserve"> faaliyetlerini anlatmıştır.</w:t>
      </w:r>
      <w:r w:rsidR="00E80A4D">
        <w:rPr>
          <w:rFonts w:ascii="Myriad Pro" w:hAnsi="Myriad Pro"/>
          <w:sz w:val="24"/>
          <w:szCs w:val="24"/>
        </w:rPr>
        <w:t xml:space="preserve"> </w:t>
      </w:r>
      <w:r w:rsidRPr="00C427BA">
        <w:rPr>
          <w:rFonts w:ascii="Myriad Pro" w:hAnsi="Myriad Pro"/>
          <w:color w:val="943634"/>
          <w:w w:val="90"/>
          <w:sz w:val="24"/>
          <w:szCs w:val="24"/>
        </w:rPr>
        <w:t xml:space="preserve">Dördüncü konuşmacı </w:t>
      </w:r>
      <w:r w:rsidRPr="00C427BA">
        <w:rPr>
          <w:rFonts w:ascii="Myriad Pro" w:hAnsi="Myriad Pro"/>
          <w:b/>
          <w:color w:val="943634"/>
          <w:w w:val="90"/>
          <w:sz w:val="24"/>
          <w:szCs w:val="24"/>
        </w:rPr>
        <w:t>Yeşim Kamile Aktuğlu</w:t>
      </w:r>
      <w:r w:rsidRPr="00C427BA">
        <w:rPr>
          <w:rFonts w:ascii="Myriad Pro" w:hAnsi="Myriad Pro"/>
          <w:color w:val="943634"/>
          <w:w w:val="90"/>
          <w:sz w:val="24"/>
          <w:szCs w:val="24"/>
        </w:rPr>
        <w:t xml:space="preserve"> </w:t>
      </w:r>
      <w:r w:rsidR="00C86D47" w:rsidRPr="00C427BA">
        <w:rPr>
          <w:rFonts w:ascii="Myriad Pro" w:hAnsi="Myriad Pro"/>
          <w:color w:val="943634"/>
          <w:w w:val="90"/>
          <w:sz w:val="24"/>
          <w:szCs w:val="24"/>
        </w:rPr>
        <w:t>Venedik Bienali</w:t>
      </w:r>
      <w:r w:rsidR="00E80A4D">
        <w:rPr>
          <w:rFonts w:ascii="Myriad Pro" w:hAnsi="Myriad Pro"/>
          <w:color w:val="943634"/>
          <w:w w:val="90"/>
          <w:sz w:val="24"/>
          <w:szCs w:val="24"/>
        </w:rPr>
        <w:t>’ne yaptığı ziyaret</w:t>
      </w:r>
      <w:r w:rsidR="00C86D47" w:rsidRPr="00C427BA">
        <w:rPr>
          <w:rFonts w:ascii="Myriad Pro" w:hAnsi="Myriad Pro"/>
          <w:color w:val="943634"/>
          <w:w w:val="90"/>
          <w:sz w:val="24"/>
          <w:szCs w:val="24"/>
        </w:rPr>
        <w:t xml:space="preserve"> üzerinden bir değerlendirme </w:t>
      </w:r>
      <w:r w:rsidR="00FE0AF3" w:rsidRPr="00C427BA">
        <w:rPr>
          <w:rFonts w:ascii="Myriad Pro" w:hAnsi="Myriad Pro"/>
          <w:color w:val="943634"/>
          <w:w w:val="90"/>
          <w:sz w:val="24"/>
          <w:szCs w:val="24"/>
        </w:rPr>
        <w:t>yapmıştır</w:t>
      </w:r>
      <w:r w:rsidR="00C86D47" w:rsidRPr="00C427BA">
        <w:rPr>
          <w:rFonts w:ascii="Myriad Pro" w:hAnsi="Myriad Pro"/>
          <w:color w:val="943634"/>
          <w:w w:val="90"/>
          <w:sz w:val="24"/>
          <w:szCs w:val="24"/>
        </w:rPr>
        <w:t>.</w:t>
      </w:r>
      <w:r w:rsidR="00E80A4D">
        <w:rPr>
          <w:rFonts w:ascii="Myriad Pro" w:hAnsi="Myriad Pro"/>
          <w:color w:val="943634"/>
          <w:w w:val="90"/>
          <w:sz w:val="24"/>
          <w:szCs w:val="24"/>
        </w:rPr>
        <w:t xml:space="preserve"> </w:t>
      </w:r>
      <w:r w:rsidRPr="00C427BA">
        <w:rPr>
          <w:rFonts w:ascii="Myriad Pro" w:hAnsi="Myriad Pro"/>
          <w:color w:val="943634"/>
          <w:w w:val="90"/>
          <w:sz w:val="24"/>
          <w:szCs w:val="24"/>
        </w:rPr>
        <w:t xml:space="preserve">Bu oturumda son </w:t>
      </w:r>
      <w:r w:rsidR="00DE151D" w:rsidRPr="00C427BA">
        <w:rPr>
          <w:rFonts w:ascii="Myriad Pro" w:hAnsi="Myriad Pro"/>
          <w:color w:val="943634"/>
          <w:w w:val="90"/>
          <w:sz w:val="24"/>
          <w:szCs w:val="24"/>
        </w:rPr>
        <w:t>sunuşu</w:t>
      </w:r>
      <w:r w:rsidRPr="00C427BA">
        <w:rPr>
          <w:rFonts w:ascii="Myriad Pro" w:hAnsi="Myriad Pro"/>
          <w:color w:val="943634"/>
          <w:w w:val="90"/>
          <w:sz w:val="24"/>
          <w:szCs w:val="24"/>
        </w:rPr>
        <w:t xml:space="preserve"> </w:t>
      </w:r>
      <w:r w:rsidRPr="00C427BA">
        <w:rPr>
          <w:rFonts w:ascii="Myriad Pro" w:hAnsi="Myriad Pro"/>
          <w:b/>
          <w:color w:val="943634"/>
          <w:w w:val="90"/>
          <w:sz w:val="24"/>
          <w:szCs w:val="24"/>
        </w:rPr>
        <w:t>Tarih, Kuram ve Koruma Çalışma Grubu</w:t>
      </w:r>
      <w:r w:rsidRPr="00C427BA">
        <w:rPr>
          <w:rFonts w:ascii="Myriad Pro" w:hAnsi="Myriad Pro"/>
          <w:color w:val="943634"/>
          <w:w w:val="90"/>
          <w:sz w:val="24"/>
          <w:szCs w:val="24"/>
        </w:rPr>
        <w:t xml:space="preserve"> </w:t>
      </w:r>
      <w:r w:rsidR="000127D6" w:rsidRPr="00C427BA">
        <w:rPr>
          <w:rFonts w:ascii="Myriad Pro" w:hAnsi="Myriad Pro"/>
          <w:color w:val="943634"/>
          <w:w w:val="90"/>
          <w:sz w:val="24"/>
          <w:szCs w:val="24"/>
        </w:rPr>
        <w:t xml:space="preserve">(H. Burcu Özgüven, Hasan Tahsin Selçuk ve Esra Özkan Yazgan) </w:t>
      </w:r>
      <w:r w:rsidRPr="00C427BA">
        <w:rPr>
          <w:rFonts w:ascii="Myriad Pro" w:hAnsi="Myriad Pro"/>
          <w:color w:val="943634"/>
          <w:w w:val="90"/>
          <w:sz w:val="24"/>
          <w:szCs w:val="24"/>
        </w:rPr>
        <w:t xml:space="preserve">adına </w:t>
      </w:r>
      <w:r w:rsidR="000127D6" w:rsidRPr="00DE13D4">
        <w:rPr>
          <w:rFonts w:ascii="Myriad Pro" w:hAnsi="Myriad Pro"/>
          <w:b/>
          <w:color w:val="943634"/>
          <w:w w:val="90"/>
          <w:sz w:val="24"/>
          <w:szCs w:val="24"/>
        </w:rPr>
        <w:t>Hasan Tahsin Selçuk</w:t>
      </w:r>
      <w:r w:rsidR="000127D6" w:rsidRPr="00C427BA">
        <w:rPr>
          <w:rFonts w:ascii="Myriad Pro" w:hAnsi="Myriad Pro"/>
          <w:color w:val="943634"/>
          <w:w w:val="90"/>
          <w:sz w:val="24"/>
          <w:szCs w:val="24"/>
        </w:rPr>
        <w:t xml:space="preserve"> </w:t>
      </w:r>
      <w:r w:rsidR="002D462E" w:rsidRPr="00C427BA">
        <w:rPr>
          <w:rFonts w:ascii="Myriad Pro" w:hAnsi="Myriad Pro"/>
          <w:color w:val="943634"/>
          <w:w w:val="90"/>
          <w:sz w:val="24"/>
          <w:szCs w:val="24"/>
        </w:rPr>
        <w:t>yapm</w:t>
      </w:r>
      <w:r w:rsidR="00DE151D" w:rsidRPr="00C427BA">
        <w:rPr>
          <w:rFonts w:ascii="Myriad Pro" w:hAnsi="Myriad Pro"/>
          <w:color w:val="943634"/>
          <w:w w:val="90"/>
          <w:sz w:val="24"/>
          <w:szCs w:val="24"/>
        </w:rPr>
        <w:t>ı</w:t>
      </w:r>
      <w:r w:rsidR="002D462E" w:rsidRPr="00C427BA">
        <w:rPr>
          <w:rFonts w:ascii="Myriad Pro" w:hAnsi="Myriad Pro"/>
          <w:color w:val="943634"/>
          <w:w w:val="90"/>
          <w:sz w:val="24"/>
          <w:szCs w:val="24"/>
        </w:rPr>
        <w:t>ştır</w:t>
      </w:r>
      <w:r w:rsidR="000127D6" w:rsidRPr="00C427BA">
        <w:rPr>
          <w:rFonts w:ascii="Myriad Pro" w:hAnsi="Myriad Pro"/>
          <w:color w:val="943634"/>
          <w:w w:val="90"/>
          <w:sz w:val="24"/>
          <w:szCs w:val="24"/>
        </w:rPr>
        <w:t xml:space="preserve">. Selçuk </w:t>
      </w:r>
      <w:r w:rsidR="00E80A4D" w:rsidRPr="00C427BA">
        <w:rPr>
          <w:rFonts w:ascii="Myriad Pro" w:hAnsi="Myriad Pro"/>
          <w:color w:val="943634"/>
          <w:w w:val="90"/>
          <w:sz w:val="24"/>
          <w:szCs w:val="24"/>
        </w:rPr>
        <w:t>çalışma</w:t>
      </w:r>
      <w:r w:rsidR="000127D6" w:rsidRPr="00C427BA">
        <w:rPr>
          <w:rFonts w:ascii="Myriad Pro" w:hAnsi="Myriad Pro"/>
          <w:color w:val="943634"/>
          <w:w w:val="90"/>
          <w:sz w:val="24"/>
          <w:szCs w:val="24"/>
        </w:rPr>
        <w:t xml:space="preserve"> grubunun</w:t>
      </w:r>
      <w:r w:rsidR="00E80A4D">
        <w:rPr>
          <w:rFonts w:ascii="Myriad Pro" w:hAnsi="Myriad Pro"/>
          <w:color w:val="943634"/>
          <w:w w:val="90"/>
          <w:sz w:val="24"/>
          <w:szCs w:val="24"/>
        </w:rPr>
        <w:t xml:space="preserve">, tarih kuram ve koruma derslerinin </w:t>
      </w:r>
      <w:r w:rsidR="000127D6" w:rsidRPr="00C427BA">
        <w:rPr>
          <w:rFonts w:ascii="Myriad Pro" w:hAnsi="Myriad Pro"/>
          <w:color w:val="943634"/>
          <w:w w:val="90"/>
          <w:sz w:val="24"/>
          <w:szCs w:val="24"/>
        </w:rPr>
        <w:t>okullardaki durumunu</w:t>
      </w:r>
      <w:r w:rsidR="00E80A4D">
        <w:rPr>
          <w:rFonts w:ascii="Myriad Pro" w:hAnsi="Myriad Pro"/>
          <w:color w:val="943634"/>
          <w:w w:val="90"/>
          <w:sz w:val="24"/>
          <w:szCs w:val="24"/>
        </w:rPr>
        <w:t xml:space="preserve"> ve müfredattaki diğer dersler ile ilişkisini</w:t>
      </w:r>
      <w:r w:rsidR="000127D6" w:rsidRPr="00C427BA">
        <w:rPr>
          <w:rFonts w:ascii="Myriad Pro" w:hAnsi="Myriad Pro"/>
          <w:color w:val="943634"/>
          <w:w w:val="90"/>
          <w:sz w:val="24"/>
          <w:szCs w:val="24"/>
        </w:rPr>
        <w:t xml:space="preserve"> araştırmak amacıyla </w:t>
      </w:r>
      <w:r w:rsidR="0081198A" w:rsidRPr="00C427BA">
        <w:rPr>
          <w:rFonts w:ascii="Myriad Pro" w:hAnsi="Myriad Pro"/>
          <w:color w:val="943634"/>
          <w:w w:val="90"/>
          <w:sz w:val="24"/>
          <w:szCs w:val="24"/>
        </w:rPr>
        <w:t>yaptığı</w:t>
      </w:r>
      <w:r w:rsidR="000127D6" w:rsidRPr="00C427BA">
        <w:rPr>
          <w:rFonts w:ascii="Myriad Pro" w:hAnsi="Myriad Pro"/>
          <w:color w:val="943634"/>
          <w:w w:val="90"/>
          <w:sz w:val="24"/>
          <w:szCs w:val="24"/>
        </w:rPr>
        <w:t xml:space="preserve"> anket </w:t>
      </w:r>
      <w:r w:rsidR="0081198A" w:rsidRPr="00C427BA">
        <w:rPr>
          <w:rFonts w:ascii="Myriad Pro" w:hAnsi="Myriad Pro"/>
          <w:color w:val="943634"/>
          <w:w w:val="90"/>
          <w:sz w:val="24"/>
          <w:szCs w:val="24"/>
        </w:rPr>
        <w:t>çalışmasının</w:t>
      </w:r>
      <w:r w:rsidR="000127D6" w:rsidRPr="00C427BA">
        <w:rPr>
          <w:rFonts w:ascii="Myriad Pro" w:hAnsi="Myriad Pro"/>
          <w:color w:val="943634"/>
          <w:w w:val="90"/>
          <w:sz w:val="24"/>
          <w:szCs w:val="24"/>
        </w:rPr>
        <w:t xml:space="preserve"> </w:t>
      </w:r>
      <w:r w:rsidR="0081198A" w:rsidRPr="00C427BA">
        <w:rPr>
          <w:rFonts w:ascii="Myriad Pro" w:hAnsi="Myriad Pro"/>
          <w:color w:val="943634"/>
          <w:w w:val="90"/>
          <w:sz w:val="24"/>
          <w:szCs w:val="24"/>
        </w:rPr>
        <w:t>sonuçlarını</w:t>
      </w:r>
      <w:r w:rsidR="000127D6" w:rsidRPr="00C427BA">
        <w:rPr>
          <w:rFonts w:ascii="Myriad Pro" w:hAnsi="Myriad Pro"/>
          <w:color w:val="943634"/>
          <w:w w:val="90"/>
          <w:sz w:val="24"/>
          <w:szCs w:val="24"/>
        </w:rPr>
        <w:t xml:space="preserve"> </w:t>
      </w:r>
      <w:r w:rsidR="002C56E2">
        <w:rPr>
          <w:rFonts w:ascii="Myriad Pro" w:hAnsi="Myriad Pro"/>
          <w:color w:val="943634"/>
          <w:w w:val="90"/>
          <w:sz w:val="24"/>
          <w:szCs w:val="24"/>
        </w:rPr>
        <w:t>sayılar</w:t>
      </w:r>
      <w:r w:rsidR="00E80A4D">
        <w:rPr>
          <w:rFonts w:ascii="Myriad Pro" w:hAnsi="Myriad Pro"/>
          <w:color w:val="943634"/>
          <w:w w:val="90"/>
          <w:sz w:val="24"/>
          <w:szCs w:val="24"/>
        </w:rPr>
        <w:t xml:space="preserve"> ve grafikler üzerinden </w:t>
      </w:r>
      <w:r w:rsidR="0081198A" w:rsidRPr="00C427BA">
        <w:rPr>
          <w:rFonts w:ascii="Myriad Pro" w:hAnsi="Myriad Pro"/>
          <w:color w:val="943634"/>
          <w:w w:val="90"/>
          <w:sz w:val="24"/>
          <w:szCs w:val="24"/>
        </w:rPr>
        <w:t>paylaşmıştır</w:t>
      </w:r>
      <w:r w:rsidR="000127D6" w:rsidRPr="00C427BA">
        <w:rPr>
          <w:rFonts w:ascii="Myriad Pro" w:hAnsi="Myriad Pro"/>
          <w:color w:val="943634"/>
          <w:w w:val="90"/>
          <w:sz w:val="24"/>
          <w:szCs w:val="24"/>
        </w:rPr>
        <w:t xml:space="preserve">. </w:t>
      </w:r>
    </w:p>
    <w:p w14:paraId="3E80CCEA" w14:textId="77777777" w:rsidR="00F7163A" w:rsidRPr="00A41371" w:rsidRDefault="00F7163A" w:rsidP="00B11BDB">
      <w:pPr>
        <w:spacing w:after="120" w:line="240" w:lineRule="auto"/>
        <w:jc w:val="both"/>
        <w:rPr>
          <w:rFonts w:ascii="Myriad Pro" w:hAnsi="Myriad Pro"/>
          <w:color w:val="943634"/>
          <w:w w:val="90"/>
          <w:sz w:val="24"/>
          <w:szCs w:val="24"/>
        </w:rPr>
      </w:pPr>
    </w:p>
    <w:p w14:paraId="6E420BF1" w14:textId="51630295" w:rsidR="00740F02" w:rsidRPr="00C427BA" w:rsidRDefault="00DE151D" w:rsidP="00B11BDB">
      <w:pPr>
        <w:spacing w:after="120" w:line="240" w:lineRule="auto"/>
        <w:jc w:val="both"/>
        <w:rPr>
          <w:rFonts w:ascii="Myriad Pro" w:hAnsi="Myriad Pro"/>
          <w:color w:val="943634"/>
          <w:w w:val="90"/>
          <w:sz w:val="24"/>
          <w:szCs w:val="24"/>
        </w:rPr>
      </w:pPr>
      <w:r w:rsidRPr="00C427BA">
        <w:rPr>
          <w:rFonts w:ascii="Myriad Pro" w:hAnsi="Myriad Pro"/>
          <w:color w:val="943634"/>
          <w:w w:val="90"/>
          <w:sz w:val="24"/>
          <w:szCs w:val="24"/>
        </w:rPr>
        <w:t>Aranın ardından “</w:t>
      </w:r>
      <w:r w:rsidRPr="00C427BA">
        <w:rPr>
          <w:rFonts w:ascii="Myriad Pro" w:hAnsi="Myriad Pro"/>
          <w:b/>
          <w:color w:val="943634"/>
          <w:w w:val="90"/>
          <w:sz w:val="24"/>
          <w:szCs w:val="24"/>
        </w:rPr>
        <w:t>Farklılıklar/Aynılıklar: Akreditasyon Süreçleri, Standartlaşma, Ayrışma</w:t>
      </w:r>
      <w:r w:rsidRPr="00C427BA">
        <w:rPr>
          <w:rFonts w:ascii="Myriad Pro" w:hAnsi="Myriad Pro"/>
          <w:color w:val="943634"/>
          <w:w w:val="90"/>
          <w:sz w:val="24"/>
          <w:szCs w:val="24"/>
        </w:rPr>
        <w:t>” başlıklı ilk</w:t>
      </w:r>
      <w:r w:rsidR="00BB0B07">
        <w:rPr>
          <w:rFonts w:ascii="Myriad Pro" w:hAnsi="Myriad Pro"/>
          <w:color w:val="943634"/>
          <w:w w:val="90"/>
          <w:sz w:val="24"/>
          <w:szCs w:val="24"/>
        </w:rPr>
        <w:t xml:space="preserve"> günün dördüncü ve son oturumu</w:t>
      </w:r>
      <w:r w:rsidRPr="00C427BA">
        <w:rPr>
          <w:rFonts w:ascii="Myriad Pro" w:hAnsi="Myriad Pro"/>
          <w:color w:val="943634"/>
          <w:w w:val="90"/>
          <w:sz w:val="24"/>
          <w:szCs w:val="24"/>
        </w:rPr>
        <w:t xml:space="preserve"> yapılmıştır. </w:t>
      </w:r>
      <w:r w:rsidR="00E80D0C" w:rsidRPr="00C427BA">
        <w:rPr>
          <w:rFonts w:ascii="Myriad Pro" w:hAnsi="Myriad Pro"/>
          <w:color w:val="943634"/>
          <w:w w:val="90"/>
          <w:sz w:val="24"/>
          <w:szCs w:val="24"/>
        </w:rPr>
        <w:t>İ</w:t>
      </w:r>
      <w:r w:rsidRPr="00C427BA">
        <w:rPr>
          <w:rFonts w:ascii="Myriad Pro" w:hAnsi="Myriad Pro"/>
          <w:color w:val="943634"/>
          <w:w w:val="90"/>
          <w:sz w:val="24"/>
          <w:szCs w:val="24"/>
        </w:rPr>
        <w:t xml:space="preserve">lk olarak konuşan </w:t>
      </w:r>
      <w:r w:rsidRPr="00C427BA">
        <w:rPr>
          <w:rFonts w:ascii="Myriad Pro" w:hAnsi="Myriad Pro"/>
          <w:b/>
          <w:color w:val="943634"/>
          <w:w w:val="90"/>
          <w:sz w:val="24"/>
          <w:szCs w:val="24"/>
        </w:rPr>
        <w:t xml:space="preserve">Neriman Şahin Güçhan </w:t>
      </w:r>
      <w:r w:rsidR="0081198A" w:rsidRPr="00C427BA">
        <w:rPr>
          <w:rFonts w:ascii="Myriad Pro" w:hAnsi="Myriad Pro"/>
          <w:color w:val="943634"/>
          <w:w w:val="90"/>
          <w:sz w:val="24"/>
          <w:szCs w:val="24"/>
        </w:rPr>
        <w:t xml:space="preserve">akreditasyon </w:t>
      </w:r>
      <w:r w:rsidR="0081198A" w:rsidRPr="00C427BA">
        <w:rPr>
          <w:rFonts w:ascii="Myriad Pro" w:hAnsi="Myriad Pro"/>
          <w:color w:val="943634"/>
          <w:w w:val="90"/>
          <w:sz w:val="24"/>
          <w:szCs w:val="24"/>
        </w:rPr>
        <w:lastRenderedPageBreak/>
        <w:t xml:space="preserve">süreçlerinin </w:t>
      </w:r>
      <w:r w:rsidR="00A01AFE">
        <w:rPr>
          <w:rFonts w:ascii="Myriad Pro" w:hAnsi="Myriad Pro"/>
          <w:color w:val="943634"/>
          <w:w w:val="90"/>
          <w:sz w:val="24"/>
          <w:szCs w:val="24"/>
        </w:rPr>
        <w:t xml:space="preserve">tarihsel </w:t>
      </w:r>
      <w:r w:rsidR="0081198A" w:rsidRPr="00C427BA">
        <w:rPr>
          <w:rFonts w:ascii="Myriad Pro" w:hAnsi="Myriad Pro"/>
          <w:color w:val="943634"/>
          <w:w w:val="90"/>
          <w:sz w:val="24"/>
          <w:szCs w:val="24"/>
        </w:rPr>
        <w:t xml:space="preserve">gelişimini </w:t>
      </w:r>
      <w:r w:rsidR="0027136F" w:rsidRPr="00C427BA">
        <w:rPr>
          <w:rFonts w:ascii="Myriad Pro" w:hAnsi="Myriad Pro"/>
          <w:color w:val="943634"/>
          <w:w w:val="90"/>
          <w:sz w:val="24"/>
          <w:szCs w:val="24"/>
        </w:rPr>
        <w:t>Türkiye</w:t>
      </w:r>
      <w:r w:rsidR="0081198A" w:rsidRPr="00C427BA">
        <w:rPr>
          <w:rFonts w:ascii="Myriad Pro" w:hAnsi="Myriad Pro"/>
          <w:color w:val="943634"/>
          <w:w w:val="90"/>
          <w:sz w:val="24"/>
          <w:szCs w:val="24"/>
        </w:rPr>
        <w:t>-</w:t>
      </w:r>
      <w:r w:rsidR="0027136F">
        <w:rPr>
          <w:rFonts w:ascii="Myriad Pro" w:hAnsi="Myriad Pro"/>
          <w:color w:val="943634"/>
          <w:w w:val="90"/>
          <w:sz w:val="24"/>
          <w:szCs w:val="24"/>
        </w:rPr>
        <w:t>A</w:t>
      </w:r>
      <w:r w:rsidR="0081198A" w:rsidRPr="00C427BA">
        <w:rPr>
          <w:rFonts w:ascii="Myriad Pro" w:hAnsi="Myriad Pro"/>
          <w:color w:val="943634"/>
          <w:w w:val="90"/>
          <w:sz w:val="24"/>
          <w:szCs w:val="24"/>
        </w:rPr>
        <w:t>vrupa birliği ilişkisi</w:t>
      </w:r>
      <w:r w:rsidR="00DF7A02">
        <w:rPr>
          <w:rFonts w:ascii="Myriad Pro" w:hAnsi="Myriad Pro"/>
          <w:color w:val="943634"/>
          <w:w w:val="90"/>
          <w:sz w:val="24"/>
          <w:szCs w:val="24"/>
        </w:rPr>
        <w:t xml:space="preserve">nin, </w:t>
      </w:r>
      <w:r w:rsidR="0057601D">
        <w:rPr>
          <w:rFonts w:ascii="Myriad Pro" w:hAnsi="Myriad Pro"/>
          <w:color w:val="943634"/>
          <w:w w:val="90"/>
          <w:sz w:val="24"/>
          <w:szCs w:val="24"/>
        </w:rPr>
        <w:t xml:space="preserve">meslek </w:t>
      </w:r>
      <w:r w:rsidR="0027136F" w:rsidRPr="00C427BA">
        <w:rPr>
          <w:rFonts w:ascii="Myriad Pro" w:hAnsi="Myriad Pro"/>
          <w:color w:val="943634"/>
          <w:w w:val="90"/>
          <w:sz w:val="24"/>
          <w:szCs w:val="24"/>
        </w:rPr>
        <w:t>oda</w:t>
      </w:r>
      <w:r w:rsidR="0057601D">
        <w:rPr>
          <w:rFonts w:ascii="Myriad Pro" w:hAnsi="Myriad Pro"/>
          <w:color w:val="943634"/>
          <w:w w:val="90"/>
          <w:sz w:val="24"/>
          <w:szCs w:val="24"/>
        </w:rPr>
        <w:t>sı</w:t>
      </w:r>
      <w:r w:rsidR="00DF7A02">
        <w:rPr>
          <w:rFonts w:ascii="Myriad Pro" w:hAnsi="Myriad Pro"/>
          <w:color w:val="943634"/>
          <w:w w:val="90"/>
          <w:sz w:val="24"/>
          <w:szCs w:val="24"/>
        </w:rPr>
        <w:t>nın</w:t>
      </w:r>
      <w:r w:rsidR="0081198A" w:rsidRPr="00C427BA">
        <w:rPr>
          <w:rFonts w:ascii="Myriad Pro" w:hAnsi="Myriad Pro"/>
          <w:color w:val="943634"/>
          <w:w w:val="90"/>
          <w:sz w:val="24"/>
          <w:szCs w:val="24"/>
        </w:rPr>
        <w:t xml:space="preserve">, </w:t>
      </w:r>
      <w:r w:rsidR="00E80D0C" w:rsidRPr="00C427BA">
        <w:rPr>
          <w:rFonts w:ascii="Myriad Pro" w:hAnsi="Myriad Pro"/>
          <w:color w:val="943634"/>
          <w:w w:val="90"/>
          <w:sz w:val="24"/>
          <w:szCs w:val="24"/>
        </w:rPr>
        <w:t>MOBBİG</w:t>
      </w:r>
      <w:r w:rsidR="00DF7A02">
        <w:rPr>
          <w:rFonts w:ascii="Myriad Pro" w:hAnsi="Myriad Pro"/>
          <w:color w:val="943634"/>
          <w:w w:val="90"/>
          <w:sz w:val="24"/>
          <w:szCs w:val="24"/>
        </w:rPr>
        <w:t>’</w:t>
      </w:r>
      <w:r w:rsidR="00EC7F7A">
        <w:rPr>
          <w:rFonts w:ascii="Myriad Pro" w:hAnsi="Myriad Pro"/>
          <w:color w:val="943634"/>
          <w:w w:val="90"/>
          <w:sz w:val="24"/>
          <w:szCs w:val="24"/>
        </w:rPr>
        <w:t>in</w:t>
      </w:r>
      <w:r w:rsidR="0081198A" w:rsidRPr="00C427BA">
        <w:rPr>
          <w:rFonts w:ascii="Myriad Pro" w:hAnsi="Myriad Pro"/>
          <w:color w:val="943634"/>
          <w:w w:val="90"/>
          <w:sz w:val="24"/>
          <w:szCs w:val="24"/>
        </w:rPr>
        <w:t xml:space="preserve"> </w:t>
      </w:r>
      <w:r w:rsidR="00DF7A02">
        <w:rPr>
          <w:rFonts w:ascii="Myriad Pro" w:hAnsi="Myriad Pro"/>
          <w:color w:val="943634"/>
          <w:w w:val="90"/>
          <w:sz w:val="24"/>
          <w:szCs w:val="24"/>
        </w:rPr>
        <w:t xml:space="preserve">ve </w:t>
      </w:r>
      <w:r w:rsidR="00E80D0C">
        <w:rPr>
          <w:rFonts w:ascii="Myriad Pro" w:hAnsi="Myriad Pro"/>
          <w:color w:val="943634"/>
          <w:w w:val="90"/>
          <w:sz w:val="24"/>
          <w:szCs w:val="24"/>
        </w:rPr>
        <w:t>M</w:t>
      </w:r>
      <w:r w:rsidR="0081198A" w:rsidRPr="00C427BA">
        <w:rPr>
          <w:rFonts w:ascii="Myriad Pro" w:hAnsi="Myriad Pro"/>
          <w:color w:val="943634"/>
          <w:w w:val="90"/>
          <w:sz w:val="24"/>
          <w:szCs w:val="24"/>
        </w:rPr>
        <w:t xml:space="preserve">imarlık ve </w:t>
      </w:r>
      <w:r w:rsidR="00E80D0C">
        <w:rPr>
          <w:rFonts w:ascii="Myriad Pro" w:hAnsi="Myriad Pro"/>
          <w:color w:val="943634"/>
          <w:w w:val="90"/>
          <w:sz w:val="24"/>
          <w:szCs w:val="24"/>
        </w:rPr>
        <w:t>E</w:t>
      </w:r>
      <w:r w:rsidR="0081198A" w:rsidRPr="00C427BA">
        <w:rPr>
          <w:rFonts w:ascii="Myriad Pro" w:hAnsi="Myriad Pro"/>
          <w:color w:val="943634"/>
          <w:w w:val="90"/>
          <w:sz w:val="24"/>
          <w:szCs w:val="24"/>
        </w:rPr>
        <w:t xml:space="preserve">ğitim </w:t>
      </w:r>
      <w:r w:rsidR="00244C7C" w:rsidRPr="00C427BA">
        <w:rPr>
          <w:rFonts w:ascii="Myriad Pro" w:hAnsi="Myriad Pro"/>
          <w:color w:val="943634"/>
          <w:w w:val="90"/>
          <w:sz w:val="24"/>
          <w:szCs w:val="24"/>
        </w:rPr>
        <w:t>Kurultayı’nın</w:t>
      </w:r>
      <w:r w:rsidR="0081198A" w:rsidRPr="00C427BA">
        <w:rPr>
          <w:rFonts w:ascii="Myriad Pro" w:hAnsi="Myriad Pro"/>
          <w:color w:val="943634"/>
          <w:w w:val="90"/>
          <w:sz w:val="24"/>
          <w:szCs w:val="24"/>
        </w:rPr>
        <w:t xml:space="preserve"> da tarihi ile ilişkilendirerek özetlemiştir. </w:t>
      </w:r>
      <w:r w:rsidR="00DF7A02">
        <w:rPr>
          <w:rFonts w:ascii="Myriad Pro" w:hAnsi="Myriad Pro"/>
          <w:color w:val="943634"/>
          <w:w w:val="90"/>
          <w:sz w:val="24"/>
          <w:szCs w:val="24"/>
        </w:rPr>
        <w:t>Güçhan</w:t>
      </w:r>
      <w:r w:rsidR="00A01AFE">
        <w:rPr>
          <w:rFonts w:ascii="Myriad Pro" w:hAnsi="Myriad Pro"/>
          <w:color w:val="943634"/>
          <w:w w:val="90"/>
          <w:sz w:val="24"/>
          <w:szCs w:val="24"/>
        </w:rPr>
        <w:t>,</w:t>
      </w:r>
      <w:r w:rsidR="00DF7A02">
        <w:rPr>
          <w:rFonts w:ascii="Myriad Pro" w:hAnsi="Myriad Pro"/>
          <w:color w:val="943634"/>
          <w:w w:val="90"/>
          <w:sz w:val="24"/>
          <w:szCs w:val="24"/>
        </w:rPr>
        <w:t xml:space="preserve"> MİAK’</w:t>
      </w:r>
      <w:r w:rsidR="000B5A26">
        <w:rPr>
          <w:rFonts w:ascii="Myriad Pro" w:hAnsi="Myriad Pro"/>
          <w:color w:val="943634"/>
          <w:w w:val="90"/>
          <w:sz w:val="24"/>
          <w:szCs w:val="24"/>
        </w:rPr>
        <w:t>ı</w:t>
      </w:r>
      <w:r w:rsidR="00DF7A02">
        <w:rPr>
          <w:rFonts w:ascii="Myriad Pro" w:hAnsi="Myriad Pro"/>
          <w:color w:val="943634"/>
          <w:w w:val="90"/>
          <w:sz w:val="24"/>
          <w:szCs w:val="24"/>
        </w:rPr>
        <w:t>n yetki, görev ve iş</w:t>
      </w:r>
      <w:r w:rsidR="00D23298" w:rsidRPr="00C427BA">
        <w:rPr>
          <w:rFonts w:ascii="Myriad Pro" w:hAnsi="Myriad Pro"/>
          <w:color w:val="943634"/>
          <w:w w:val="90"/>
          <w:sz w:val="24"/>
          <w:szCs w:val="24"/>
        </w:rPr>
        <w:t xml:space="preserve">leyişi ile ilgili bilgi vermiştir. </w:t>
      </w:r>
      <w:r w:rsidR="00DF7A02" w:rsidRPr="00DF7A02">
        <w:rPr>
          <w:rFonts w:ascii="Myriad Pro" w:hAnsi="Myriad Pro"/>
          <w:color w:val="943634"/>
          <w:w w:val="90"/>
          <w:sz w:val="24"/>
          <w:szCs w:val="24"/>
        </w:rPr>
        <w:t>Güçhan</w:t>
      </w:r>
      <w:r w:rsidR="00DF7A02" w:rsidRPr="00C427BA">
        <w:rPr>
          <w:rFonts w:ascii="Myriad Pro" w:hAnsi="Myriad Pro"/>
          <w:b/>
          <w:color w:val="943634"/>
          <w:w w:val="90"/>
          <w:sz w:val="24"/>
          <w:szCs w:val="24"/>
        </w:rPr>
        <w:t xml:space="preserve"> </w:t>
      </w:r>
      <w:r w:rsidR="008A20F0" w:rsidRPr="008A20F0">
        <w:rPr>
          <w:rFonts w:ascii="Myriad Pro" w:hAnsi="Myriad Pro"/>
          <w:color w:val="943634"/>
          <w:w w:val="90"/>
          <w:sz w:val="24"/>
          <w:szCs w:val="24"/>
        </w:rPr>
        <w:t>ayrıca</w:t>
      </w:r>
      <w:r w:rsidR="008A20F0">
        <w:rPr>
          <w:rFonts w:ascii="Myriad Pro" w:hAnsi="Myriad Pro"/>
          <w:b/>
          <w:color w:val="943634"/>
          <w:w w:val="90"/>
          <w:sz w:val="24"/>
          <w:szCs w:val="24"/>
        </w:rPr>
        <w:t xml:space="preserve"> </w:t>
      </w:r>
      <w:r w:rsidR="008A20F0">
        <w:rPr>
          <w:rFonts w:ascii="Myriad Pro" w:hAnsi="Myriad Pro"/>
          <w:color w:val="943634"/>
          <w:w w:val="90"/>
          <w:sz w:val="24"/>
          <w:szCs w:val="24"/>
        </w:rPr>
        <w:t>MİAK denet</w:t>
      </w:r>
      <w:r w:rsidR="00036B0A">
        <w:rPr>
          <w:rFonts w:ascii="Myriad Pro" w:hAnsi="Myriad Pro"/>
          <w:color w:val="943634"/>
          <w:w w:val="90"/>
          <w:sz w:val="24"/>
          <w:szCs w:val="24"/>
        </w:rPr>
        <w:t>im</w:t>
      </w:r>
      <w:r w:rsidR="008A20F0">
        <w:rPr>
          <w:rFonts w:ascii="Myriad Pro" w:hAnsi="Myriad Pro"/>
          <w:color w:val="943634"/>
          <w:w w:val="90"/>
          <w:sz w:val="24"/>
          <w:szCs w:val="24"/>
        </w:rPr>
        <w:t xml:space="preserve">leri ile ilgili yaygın yanlış anlaşılmalar olduğunu ifade etmiş ve </w:t>
      </w:r>
      <w:r w:rsidR="00036B0A">
        <w:rPr>
          <w:rFonts w:ascii="Myriad Pro" w:hAnsi="Myriad Pro"/>
          <w:color w:val="943634"/>
          <w:w w:val="90"/>
          <w:sz w:val="24"/>
          <w:szCs w:val="24"/>
        </w:rPr>
        <w:t>MİAK’</w:t>
      </w:r>
      <w:r w:rsidR="00EC7F7A">
        <w:rPr>
          <w:rFonts w:ascii="Myriad Pro" w:hAnsi="Myriad Pro"/>
          <w:color w:val="943634"/>
          <w:w w:val="90"/>
          <w:sz w:val="24"/>
          <w:szCs w:val="24"/>
        </w:rPr>
        <w:t>ın</w:t>
      </w:r>
      <w:r w:rsidR="008A20F0">
        <w:rPr>
          <w:rFonts w:ascii="Myriad Pro" w:hAnsi="Myriad Pro"/>
          <w:color w:val="943634"/>
          <w:w w:val="90"/>
          <w:sz w:val="24"/>
          <w:szCs w:val="24"/>
        </w:rPr>
        <w:t xml:space="preserve"> </w:t>
      </w:r>
      <w:r w:rsidR="00036B0A">
        <w:rPr>
          <w:rFonts w:ascii="Myriad Pro" w:hAnsi="Myriad Pro"/>
          <w:color w:val="943634"/>
          <w:w w:val="90"/>
          <w:sz w:val="24"/>
          <w:szCs w:val="24"/>
        </w:rPr>
        <w:t>okulların</w:t>
      </w:r>
      <w:r w:rsidR="00DF7A02">
        <w:rPr>
          <w:rFonts w:ascii="Myriad Pro" w:hAnsi="Myriad Pro"/>
          <w:color w:val="943634"/>
          <w:w w:val="90"/>
          <w:sz w:val="24"/>
          <w:szCs w:val="24"/>
        </w:rPr>
        <w:t xml:space="preserve"> </w:t>
      </w:r>
      <w:r w:rsidR="00036B0A">
        <w:rPr>
          <w:rFonts w:ascii="Myriad Pro" w:hAnsi="Myriad Pro"/>
          <w:color w:val="943634"/>
          <w:w w:val="90"/>
          <w:sz w:val="24"/>
          <w:szCs w:val="24"/>
        </w:rPr>
        <w:t>öz</w:t>
      </w:r>
      <w:r w:rsidR="00761283" w:rsidRPr="00C427BA">
        <w:rPr>
          <w:rFonts w:ascii="Myriad Pro" w:hAnsi="Myriad Pro"/>
          <w:color w:val="943634"/>
          <w:w w:val="90"/>
          <w:sz w:val="24"/>
          <w:szCs w:val="24"/>
        </w:rPr>
        <w:t>değerlendirme</w:t>
      </w:r>
      <w:r w:rsidR="0057601D">
        <w:rPr>
          <w:rFonts w:ascii="Myriad Pro" w:hAnsi="Myriad Pro"/>
          <w:color w:val="943634"/>
          <w:w w:val="90"/>
          <w:sz w:val="24"/>
          <w:szCs w:val="24"/>
        </w:rPr>
        <w:t>lerin</w:t>
      </w:r>
      <w:r w:rsidR="00A01AFE">
        <w:rPr>
          <w:rFonts w:ascii="Myriad Pro" w:hAnsi="Myriad Pro"/>
          <w:color w:val="943634"/>
          <w:w w:val="90"/>
          <w:sz w:val="24"/>
          <w:szCs w:val="24"/>
        </w:rPr>
        <w:t>e</w:t>
      </w:r>
      <w:r w:rsidR="00D23298" w:rsidRPr="00C427BA">
        <w:rPr>
          <w:rFonts w:ascii="Myriad Pro" w:hAnsi="Myriad Pro"/>
          <w:color w:val="943634"/>
          <w:w w:val="90"/>
          <w:sz w:val="24"/>
          <w:szCs w:val="24"/>
        </w:rPr>
        <w:t xml:space="preserve"> uygun bir </w:t>
      </w:r>
      <w:r w:rsidR="00761283" w:rsidRPr="00C427BA">
        <w:rPr>
          <w:rFonts w:ascii="Myriad Pro" w:hAnsi="Myriad Pro"/>
          <w:color w:val="943634"/>
          <w:w w:val="90"/>
          <w:sz w:val="24"/>
          <w:szCs w:val="24"/>
        </w:rPr>
        <w:t>i</w:t>
      </w:r>
      <w:r w:rsidR="00BB0B07">
        <w:rPr>
          <w:rFonts w:ascii="Myriad Pro" w:hAnsi="Myriad Pro"/>
          <w:color w:val="943634"/>
          <w:w w:val="90"/>
          <w:sz w:val="24"/>
          <w:szCs w:val="24"/>
        </w:rPr>
        <w:t>ş</w:t>
      </w:r>
      <w:r w:rsidR="00761283" w:rsidRPr="00C427BA">
        <w:rPr>
          <w:rFonts w:ascii="Myriad Pro" w:hAnsi="Myriad Pro"/>
          <w:color w:val="943634"/>
          <w:w w:val="90"/>
          <w:sz w:val="24"/>
          <w:szCs w:val="24"/>
        </w:rPr>
        <w:t>leyişe</w:t>
      </w:r>
      <w:r w:rsidR="00D23298" w:rsidRPr="00C427BA">
        <w:rPr>
          <w:rFonts w:ascii="Myriad Pro" w:hAnsi="Myriad Pro"/>
          <w:color w:val="943634"/>
          <w:w w:val="90"/>
          <w:sz w:val="24"/>
          <w:szCs w:val="24"/>
        </w:rPr>
        <w:t xml:space="preserve"> sahip olup </w:t>
      </w:r>
      <w:r w:rsidR="00761283" w:rsidRPr="00C427BA">
        <w:rPr>
          <w:rFonts w:ascii="Myriad Pro" w:hAnsi="Myriad Pro"/>
          <w:color w:val="943634"/>
          <w:w w:val="90"/>
          <w:sz w:val="24"/>
          <w:szCs w:val="24"/>
        </w:rPr>
        <w:t>olmadığını</w:t>
      </w:r>
      <w:r w:rsidR="00D23298" w:rsidRPr="00C427BA">
        <w:rPr>
          <w:rFonts w:ascii="Myriad Pro" w:hAnsi="Myriad Pro"/>
          <w:color w:val="943634"/>
          <w:w w:val="90"/>
          <w:sz w:val="24"/>
          <w:szCs w:val="24"/>
        </w:rPr>
        <w:t xml:space="preserve"> denetlediğini </w:t>
      </w:r>
      <w:r w:rsidR="00244C7C" w:rsidRPr="00C427BA">
        <w:rPr>
          <w:rFonts w:ascii="Myriad Pro" w:hAnsi="Myriad Pro"/>
          <w:color w:val="943634"/>
          <w:w w:val="90"/>
          <w:sz w:val="24"/>
          <w:szCs w:val="24"/>
        </w:rPr>
        <w:t>vurgulamıştır</w:t>
      </w:r>
      <w:r w:rsidR="00D23298" w:rsidRPr="00C427BA">
        <w:rPr>
          <w:rFonts w:ascii="Myriad Pro" w:hAnsi="Myriad Pro"/>
          <w:color w:val="943634"/>
          <w:w w:val="90"/>
          <w:sz w:val="24"/>
          <w:szCs w:val="24"/>
        </w:rPr>
        <w:t xml:space="preserve">. </w:t>
      </w:r>
      <w:r w:rsidR="002C177C">
        <w:rPr>
          <w:rFonts w:ascii="Myriad Pro" w:hAnsi="Myriad Pro"/>
          <w:color w:val="943634"/>
          <w:w w:val="90"/>
          <w:sz w:val="24"/>
          <w:szCs w:val="24"/>
        </w:rPr>
        <w:t>Konuşmacı a</w:t>
      </w:r>
      <w:r w:rsidR="00036B0A">
        <w:rPr>
          <w:rFonts w:ascii="Myriad Pro" w:hAnsi="Myriad Pro"/>
          <w:color w:val="943634"/>
          <w:w w:val="90"/>
          <w:sz w:val="24"/>
          <w:szCs w:val="24"/>
        </w:rPr>
        <w:t>kreditasyon sü</w:t>
      </w:r>
      <w:r w:rsidR="00A560D0" w:rsidRPr="00C427BA">
        <w:rPr>
          <w:rFonts w:ascii="Myriad Pro" w:hAnsi="Myriad Pro"/>
          <w:color w:val="943634"/>
          <w:w w:val="90"/>
          <w:sz w:val="24"/>
          <w:szCs w:val="24"/>
        </w:rPr>
        <w:t xml:space="preserve">recinin </w:t>
      </w:r>
      <w:r w:rsidR="00761283" w:rsidRPr="00C427BA">
        <w:rPr>
          <w:rFonts w:ascii="Myriad Pro" w:hAnsi="Myriad Pro"/>
          <w:color w:val="943634"/>
          <w:w w:val="90"/>
          <w:sz w:val="24"/>
          <w:szCs w:val="24"/>
        </w:rPr>
        <w:t>ayrıntılarını</w:t>
      </w:r>
      <w:r w:rsidR="00A560D0" w:rsidRPr="00C427BA">
        <w:rPr>
          <w:rFonts w:ascii="Myriad Pro" w:hAnsi="Myriad Pro"/>
          <w:color w:val="943634"/>
          <w:w w:val="90"/>
          <w:sz w:val="24"/>
          <w:szCs w:val="24"/>
        </w:rPr>
        <w:t xml:space="preserve"> </w:t>
      </w:r>
      <w:r w:rsidR="002C177C">
        <w:rPr>
          <w:rFonts w:ascii="Myriad Pro" w:hAnsi="Myriad Pro"/>
          <w:color w:val="943634"/>
          <w:w w:val="90"/>
          <w:sz w:val="24"/>
          <w:szCs w:val="24"/>
        </w:rPr>
        <w:t>aktarmış,</w:t>
      </w:r>
      <w:r w:rsidR="00A560D0" w:rsidRPr="00C427BA">
        <w:rPr>
          <w:rFonts w:ascii="Myriad Pro" w:hAnsi="Myriad Pro"/>
          <w:color w:val="943634"/>
          <w:w w:val="90"/>
          <w:sz w:val="24"/>
          <w:szCs w:val="24"/>
        </w:rPr>
        <w:t xml:space="preserve"> </w:t>
      </w:r>
      <w:r w:rsidR="002C177C">
        <w:rPr>
          <w:rFonts w:ascii="Myriad Pro" w:hAnsi="Myriad Pro"/>
          <w:color w:val="943634"/>
          <w:w w:val="90"/>
          <w:sz w:val="24"/>
          <w:szCs w:val="24"/>
        </w:rPr>
        <w:t>a</w:t>
      </w:r>
      <w:r w:rsidR="0075084A" w:rsidRPr="00C427BA">
        <w:rPr>
          <w:rFonts w:ascii="Myriad Pro" w:hAnsi="Myriad Pro"/>
          <w:color w:val="943634"/>
          <w:w w:val="90"/>
          <w:sz w:val="24"/>
          <w:szCs w:val="24"/>
        </w:rPr>
        <w:t>kreditasyon amaç ve süreçleri ile ilgili bilgi eksikliği ve önyargılar olduğu</w:t>
      </w:r>
      <w:r w:rsidR="002C177C">
        <w:rPr>
          <w:rFonts w:ascii="Myriad Pro" w:hAnsi="Myriad Pro"/>
          <w:color w:val="943634"/>
          <w:w w:val="90"/>
          <w:sz w:val="24"/>
          <w:szCs w:val="24"/>
        </w:rPr>
        <w:t>nu</w:t>
      </w:r>
      <w:r w:rsidR="0075084A" w:rsidRPr="00C427BA">
        <w:rPr>
          <w:rFonts w:ascii="Myriad Pro" w:hAnsi="Myriad Pro"/>
          <w:color w:val="943634"/>
          <w:w w:val="90"/>
          <w:sz w:val="24"/>
          <w:szCs w:val="24"/>
        </w:rPr>
        <w:t xml:space="preserve">, eleştiri ve denetimden </w:t>
      </w:r>
      <w:r w:rsidR="00761283" w:rsidRPr="00C427BA">
        <w:rPr>
          <w:rFonts w:ascii="Myriad Pro" w:hAnsi="Myriad Pro"/>
          <w:color w:val="943634"/>
          <w:w w:val="90"/>
          <w:sz w:val="24"/>
          <w:szCs w:val="24"/>
        </w:rPr>
        <w:t>kaygı</w:t>
      </w:r>
      <w:r w:rsidR="0075084A" w:rsidRPr="00C427BA">
        <w:rPr>
          <w:rFonts w:ascii="Myriad Pro" w:hAnsi="Myriad Pro"/>
          <w:color w:val="943634"/>
          <w:w w:val="90"/>
          <w:sz w:val="24"/>
          <w:szCs w:val="24"/>
        </w:rPr>
        <w:t xml:space="preserve"> duyulduğu</w:t>
      </w:r>
      <w:r w:rsidR="00A01AFE">
        <w:rPr>
          <w:rFonts w:ascii="Myriad Pro" w:hAnsi="Myriad Pro"/>
          <w:color w:val="943634"/>
          <w:w w:val="90"/>
          <w:sz w:val="24"/>
          <w:szCs w:val="24"/>
        </w:rPr>
        <w:t>nu</w:t>
      </w:r>
      <w:r w:rsidR="0075084A" w:rsidRPr="00C427BA">
        <w:rPr>
          <w:rFonts w:ascii="Myriad Pro" w:hAnsi="Myriad Pro"/>
          <w:color w:val="943634"/>
          <w:w w:val="90"/>
          <w:sz w:val="24"/>
          <w:szCs w:val="24"/>
        </w:rPr>
        <w:t xml:space="preserve">, denetim konusunda </w:t>
      </w:r>
      <w:r w:rsidR="00761283" w:rsidRPr="00C427BA">
        <w:rPr>
          <w:rFonts w:ascii="Myriad Pro" w:hAnsi="Myriad Pro"/>
          <w:color w:val="943634"/>
          <w:w w:val="90"/>
          <w:sz w:val="24"/>
          <w:szCs w:val="24"/>
        </w:rPr>
        <w:t>şüphelerin</w:t>
      </w:r>
      <w:r w:rsidR="0075084A" w:rsidRPr="00C427BA">
        <w:rPr>
          <w:rFonts w:ascii="Myriad Pro" w:hAnsi="Myriad Pro"/>
          <w:color w:val="943634"/>
          <w:w w:val="90"/>
          <w:sz w:val="24"/>
          <w:szCs w:val="24"/>
        </w:rPr>
        <w:t xml:space="preserve"> </w:t>
      </w:r>
      <w:r w:rsidR="00761283" w:rsidRPr="00C427BA">
        <w:rPr>
          <w:rFonts w:ascii="Myriad Pro" w:hAnsi="Myriad Pro"/>
          <w:color w:val="943634"/>
          <w:w w:val="90"/>
          <w:sz w:val="24"/>
          <w:szCs w:val="24"/>
        </w:rPr>
        <w:t>bulunduğu</w:t>
      </w:r>
      <w:r w:rsidR="002C177C">
        <w:rPr>
          <w:rFonts w:ascii="Myriad Pro" w:hAnsi="Myriad Pro"/>
          <w:color w:val="943634"/>
          <w:w w:val="90"/>
          <w:sz w:val="24"/>
          <w:szCs w:val="24"/>
        </w:rPr>
        <w:t>nu ifade etmiştir.</w:t>
      </w:r>
      <w:r w:rsidR="00611E12" w:rsidRPr="00C427BA">
        <w:rPr>
          <w:rFonts w:ascii="Myriad Pro" w:hAnsi="Myriad Pro"/>
          <w:color w:val="943634"/>
          <w:w w:val="90"/>
          <w:sz w:val="24"/>
          <w:szCs w:val="24"/>
        </w:rPr>
        <w:t xml:space="preserve"> </w:t>
      </w:r>
      <w:r w:rsidR="00A05D38">
        <w:rPr>
          <w:rFonts w:ascii="Myriad Pro" w:hAnsi="Myriad Pro"/>
          <w:color w:val="943634"/>
          <w:w w:val="90"/>
          <w:sz w:val="24"/>
          <w:szCs w:val="24"/>
        </w:rPr>
        <w:t xml:space="preserve"> </w:t>
      </w:r>
      <w:r w:rsidRPr="00C427BA">
        <w:rPr>
          <w:rFonts w:ascii="Myriad Pro" w:hAnsi="Myriad Pro"/>
          <w:color w:val="943634"/>
          <w:w w:val="90"/>
          <w:sz w:val="24"/>
          <w:szCs w:val="24"/>
        </w:rPr>
        <w:t xml:space="preserve">İkinci konuşmacı </w:t>
      </w:r>
      <w:r w:rsidRPr="00C427BA">
        <w:rPr>
          <w:rFonts w:ascii="Myriad Pro" w:hAnsi="Myriad Pro"/>
          <w:b/>
          <w:color w:val="943634"/>
          <w:w w:val="90"/>
          <w:sz w:val="24"/>
          <w:szCs w:val="24"/>
        </w:rPr>
        <w:t xml:space="preserve">Sait Ali Köknar, </w:t>
      </w:r>
      <w:r w:rsidR="002C56E2">
        <w:rPr>
          <w:rFonts w:ascii="Myriad Pro" w:hAnsi="Myriad Pro"/>
          <w:color w:val="943634"/>
          <w:w w:val="90"/>
          <w:sz w:val="24"/>
          <w:szCs w:val="24"/>
        </w:rPr>
        <w:t>a</w:t>
      </w:r>
      <w:r w:rsidR="00C77F5E" w:rsidRPr="00C427BA">
        <w:rPr>
          <w:rFonts w:ascii="Myriad Pro" w:hAnsi="Myriad Pro"/>
          <w:color w:val="943634"/>
          <w:w w:val="90"/>
          <w:sz w:val="24"/>
          <w:szCs w:val="24"/>
        </w:rPr>
        <w:t>kreditasyon süreçlerinin kitlesel eği</w:t>
      </w:r>
      <w:r w:rsidR="002C56E2">
        <w:rPr>
          <w:rFonts w:ascii="Myriad Pro" w:hAnsi="Myriad Pro"/>
          <w:color w:val="943634"/>
          <w:w w:val="90"/>
          <w:sz w:val="24"/>
          <w:szCs w:val="24"/>
        </w:rPr>
        <w:t>tim ile gerekli hale geldiğini ve bir sistem ihtiyacından ortaya çı</w:t>
      </w:r>
      <w:r w:rsidR="002C56E2" w:rsidRPr="00C427BA">
        <w:rPr>
          <w:rFonts w:ascii="Myriad Pro" w:hAnsi="Myriad Pro"/>
          <w:color w:val="943634"/>
          <w:w w:val="90"/>
          <w:sz w:val="24"/>
          <w:szCs w:val="24"/>
        </w:rPr>
        <w:t>ktığını</w:t>
      </w:r>
      <w:r w:rsidR="00C77F5E" w:rsidRPr="00C427BA">
        <w:rPr>
          <w:rFonts w:ascii="Myriad Pro" w:hAnsi="Myriad Pro"/>
          <w:color w:val="943634"/>
          <w:w w:val="90"/>
          <w:sz w:val="24"/>
          <w:szCs w:val="24"/>
        </w:rPr>
        <w:t xml:space="preserve"> </w:t>
      </w:r>
      <w:r w:rsidR="002C56E2">
        <w:rPr>
          <w:rFonts w:ascii="Myriad Pro" w:hAnsi="Myriad Pro"/>
          <w:color w:val="943634"/>
          <w:w w:val="90"/>
          <w:sz w:val="24"/>
          <w:szCs w:val="24"/>
        </w:rPr>
        <w:t>belirtmiş</w:t>
      </w:r>
      <w:r w:rsidR="00BB0B07">
        <w:rPr>
          <w:rFonts w:ascii="Myriad Pro" w:hAnsi="Myriad Pro"/>
          <w:color w:val="943634"/>
          <w:w w:val="90"/>
          <w:sz w:val="24"/>
          <w:szCs w:val="24"/>
        </w:rPr>
        <w:t>,</w:t>
      </w:r>
      <w:r w:rsidR="002C56E2">
        <w:rPr>
          <w:rFonts w:ascii="Myriad Pro" w:hAnsi="Myriad Pro"/>
          <w:color w:val="943634"/>
          <w:w w:val="90"/>
          <w:sz w:val="24"/>
          <w:szCs w:val="24"/>
        </w:rPr>
        <w:t xml:space="preserve"> </w:t>
      </w:r>
      <w:r w:rsidR="00C77F5E" w:rsidRPr="00C427BA">
        <w:rPr>
          <w:rFonts w:ascii="Myriad Pro" w:hAnsi="Myriad Pro"/>
          <w:color w:val="943634"/>
          <w:w w:val="90"/>
          <w:sz w:val="24"/>
          <w:szCs w:val="24"/>
        </w:rPr>
        <w:t xml:space="preserve">ama sistemin </w:t>
      </w:r>
      <w:r w:rsidR="005D5AB4" w:rsidRPr="00C427BA">
        <w:rPr>
          <w:rFonts w:ascii="Myriad Pro" w:hAnsi="Myriad Pro"/>
          <w:color w:val="943634"/>
          <w:w w:val="90"/>
          <w:sz w:val="24"/>
          <w:szCs w:val="24"/>
        </w:rPr>
        <w:t>ani uyarlamalara izin verebil</w:t>
      </w:r>
      <w:r w:rsidR="002C56E2">
        <w:rPr>
          <w:rFonts w:ascii="Myriad Pro" w:hAnsi="Myriad Pro"/>
          <w:color w:val="943634"/>
          <w:w w:val="90"/>
          <w:sz w:val="24"/>
          <w:szCs w:val="24"/>
        </w:rPr>
        <w:t xml:space="preserve">mesinin ve sistemin </w:t>
      </w:r>
      <w:r w:rsidR="00625363">
        <w:rPr>
          <w:rFonts w:ascii="Myriad Pro" w:hAnsi="Myriad Pro"/>
          <w:color w:val="943634"/>
          <w:w w:val="90"/>
          <w:sz w:val="24"/>
          <w:szCs w:val="24"/>
        </w:rPr>
        <w:t>dışında</w:t>
      </w:r>
      <w:r w:rsidR="005D5AB4" w:rsidRPr="00C427BA">
        <w:rPr>
          <w:rFonts w:ascii="Myriad Pro" w:hAnsi="Myriad Pro"/>
          <w:color w:val="943634"/>
          <w:w w:val="90"/>
          <w:sz w:val="24"/>
          <w:szCs w:val="24"/>
        </w:rPr>
        <w:t xml:space="preserve"> da </w:t>
      </w:r>
      <w:r w:rsidR="00625363">
        <w:rPr>
          <w:rFonts w:ascii="Myriad Pro" w:hAnsi="Myriad Pro"/>
          <w:color w:val="943634"/>
          <w:w w:val="90"/>
          <w:sz w:val="24"/>
          <w:szCs w:val="24"/>
        </w:rPr>
        <w:t xml:space="preserve">bir alanın </w:t>
      </w:r>
      <w:r w:rsidR="005D5AB4" w:rsidRPr="00C427BA">
        <w:rPr>
          <w:rFonts w:ascii="Myriad Pro" w:hAnsi="Myriad Pro"/>
          <w:color w:val="943634"/>
          <w:w w:val="90"/>
          <w:sz w:val="24"/>
          <w:szCs w:val="24"/>
        </w:rPr>
        <w:t>olması</w:t>
      </w:r>
      <w:r w:rsidR="002C56E2">
        <w:rPr>
          <w:rFonts w:ascii="Myriad Pro" w:hAnsi="Myriad Pro"/>
          <w:color w:val="943634"/>
          <w:w w:val="90"/>
          <w:sz w:val="24"/>
          <w:szCs w:val="24"/>
        </w:rPr>
        <w:t>nın</w:t>
      </w:r>
      <w:r w:rsidR="005D5AB4" w:rsidRPr="00C427BA">
        <w:rPr>
          <w:rFonts w:ascii="Myriad Pro" w:hAnsi="Myriad Pro"/>
          <w:color w:val="943634"/>
          <w:w w:val="90"/>
          <w:sz w:val="24"/>
          <w:szCs w:val="24"/>
        </w:rPr>
        <w:t xml:space="preserve"> gerek</w:t>
      </w:r>
      <w:r w:rsidR="002C56E2">
        <w:rPr>
          <w:rFonts w:ascii="Myriad Pro" w:hAnsi="Myriad Pro"/>
          <w:color w:val="943634"/>
          <w:w w:val="90"/>
          <w:sz w:val="24"/>
          <w:szCs w:val="24"/>
        </w:rPr>
        <w:t>lili</w:t>
      </w:r>
      <w:r w:rsidR="005D5AB4" w:rsidRPr="00C427BA">
        <w:rPr>
          <w:rFonts w:ascii="Myriad Pro" w:hAnsi="Myriad Pro"/>
          <w:color w:val="943634"/>
          <w:w w:val="90"/>
          <w:sz w:val="24"/>
          <w:szCs w:val="24"/>
        </w:rPr>
        <w:t xml:space="preserve">ğini vurgulamıştır. </w:t>
      </w:r>
      <w:r w:rsidRPr="00C427BA">
        <w:rPr>
          <w:rFonts w:ascii="Myriad Pro" w:hAnsi="Myriad Pro"/>
          <w:color w:val="943634"/>
          <w:w w:val="90"/>
          <w:sz w:val="24"/>
          <w:szCs w:val="24"/>
        </w:rPr>
        <w:t xml:space="preserve">Üçüncü konuşmacı </w:t>
      </w:r>
      <w:r w:rsidRPr="00C427BA">
        <w:rPr>
          <w:rFonts w:ascii="Myriad Pro" w:hAnsi="Myriad Pro"/>
          <w:b/>
          <w:color w:val="943634"/>
          <w:w w:val="90"/>
          <w:sz w:val="24"/>
          <w:szCs w:val="24"/>
        </w:rPr>
        <w:t xml:space="preserve">Ahmet Turan Köksal </w:t>
      </w:r>
      <w:r w:rsidR="00A05D38" w:rsidRPr="00C427BA">
        <w:rPr>
          <w:rFonts w:ascii="Myriad Pro" w:hAnsi="Myriad Pro"/>
          <w:color w:val="943634"/>
          <w:w w:val="90"/>
          <w:sz w:val="24"/>
          <w:szCs w:val="24"/>
        </w:rPr>
        <w:t>farklılaşma</w:t>
      </w:r>
      <w:r w:rsidR="00821578" w:rsidRPr="00C427BA">
        <w:rPr>
          <w:rFonts w:ascii="Myriad Pro" w:hAnsi="Myriad Pro"/>
          <w:color w:val="943634"/>
          <w:w w:val="90"/>
          <w:sz w:val="24"/>
          <w:szCs w:val="24"/>
        </w:rPr>
        <w:t xml:space="preserve"> ve benzeşme hallerinin coğrafi yön ve sayısal iletişim yöntemlerini kullanarak </w:t>
      </w:r>
      <w:r w:rsidR="00A05D38" w:rsidRPr="00C427BA">
        <w:rPr>
          <w:rFonts w:ascii="Myriad Pro" w:hAnsi="Myriad Pro"/>
          <w:color w:val="943634"/>
          <w:w w:val="90"/>
          <w:sz w:val="24"/>
          <w:szCs w:val="24"/>
        </w:rPr>
        <w:t>nasıl</w:t>
      </w:r>
      <w:r w:rsidR="00821578" w:rsidRPr="00C427BA">
        <w:rPr>
          <w:rFonts w:ascii="Myriad Pro" w:hAnsi="Myriad Pro"/>
          <w:color w:val="943634"/>
          <w:w w:val="90"/>
          <w:sz w:val="24"/>
          <w:szCs w:val="24"/>
        </w:rPr>
        <w:t xml:space="preserve"> değerlendirilebileceği konusunu </w:t>
      </w:r>
      <w:r w:rsidR="00A05D38">
        <w:rPr>
          <w:rFonts w:ascii="Myriad Pro" w:hAnsi="Myriad Pro"/>
          <w:color w:val="943634"/>
          <w:w w:val="90"/>
          <w:sz w:val="24"/>
          <w:szCs w:val="24"/>
        </w:rPr>
        <w:t xml:space="preserve">irdelemiştir. </w:t>
      </w:r>
      <w:r w:rsidR="00625363">
        <w:rPr>
          <w:rFonts w:ascii="Myriad Pro" w:hAnsi="Myriad Pro"/>
          <w:color w:val="943634"/>
          <w:w w:val="90"/>
          <w:sz w:val="24"/>
          <w:szCs w:val="24"/>
        </w:rPr>
        <w:t xml:space="preserve">Köksal, bir kurumun </w:t>
      </w:r>
      <w:r w:rsidR="00625363" w:rsidRPr="00625363">
        <w:rPr>
          <w:rFonts w:ascii="Myriad Pro" w:hAnsi="Myriad Pro"/>
          <w:color w:val="943634"/>
          <w:w w:val="90"/>
          <w:sz w:val="24"/>
          <w:szCs w:val="24"/>
        </w:rPr>
        <w:t xml:space="preserve">farklı düşünebilme yetisine sahip tasarımcılar yetiştirebilmesi </w:t>
      </w:r>
      <w:r w:rsidR="00625363">
        <w:rPr>
          <w:rFonts w:ascii="Myriad Pro" w:hAnsi="Myriad Pro"/>
          <w:color w:val="943634"/>
          <w:w w:val="90"/>
          <w:sz w:val="24"/>
          <w:szCs w:val="24"/>
        </w:rPr>
        <w:t>için sahip olması gereken özelliklerden bahsetmiş</w:t>
      </w:r>
      <w:r w:rsidR="00E47F8F">
        <w:rPr>
          <w:rFonts w:ascii="Myriad Pro" w:hAnsi="Myriad Pro"/>
          <w:color w:val="943634"/>
          <w:w w:val="90"/>
          <w:sz w:val="24"/>
          <w:szCs w:val="24"/>
        </w:rPr>
        <w:t>, kurumun kültürel altyapı</w:t>
      </w:r>
      <w:r w:rsidR="00BB0B07">
        <w:rPr>
          <w:rFonts w:ascii="Myriad Pro" w:hAnsi="Myriad Pro"/>
          <w:color w:val="943634"/>
          <w:w w:val="90"/>
          <w:sz w:val="24"/>
          <w:szCs w:val="24"/>
        </w:rPr>
        <w:t>sına, yerel dinamiklerin rolüne</w:t>
      </w:r>
      <w:r w:rsidR="00E47F8F">
        <w:rPr>
          <w:rFonts w:ascii="Myriad Pro" w:hAnsi="Myriad Pro"/>
          <w:color w:val="943634"/>
          <w:w w:val="90"/>
          <w:sz w:val="24"/>
          <w:szCs w:val="24"/>
        </w:rPr>
        <w:t xml:space="preserve"> ve eğitim ortamının özgürlük, şeffaflık ve inovasyona açıklığına vurgu yapmıştır.</w:t>
      </w:r>
      <w:r w:rsidR="00625363">
        <w:rPr>
          <w:rFonts w:ascii="Myriad Pro" w:hAnsi="Myriad Pro"/>
          <w:color w:val="943634"/>
          <w:w w:val="90"/>
          <w:sz w:val="24"/>
          <w:szCs w:val="24"/>
        </w:rPr>
        <w:t xml:space="preserve"> </w:t>
      </w:r>
      <w:r w:rsidRPr="00C427BA">
        <w:rPr>
          <w:rFonts w:ascii="Myriad Pro" w:hAnsi="Myriad Pro"/>
          <w:color w:val="943634"/>
          <w:w w:val="90"/>
          <w:sz w:val="24"/>
          <w:szCs w:val="24"/>
        </w:rPr>
        <w:t xml:space="preserve">Bu oturumda son sunuşu </w:t>
      </w:r>
      <w:r w:rsidRPr="00C427BA">
        <w:rPr>
          <w:rFonts w:ascii="Myriad Pro" w:hAnsi="Myriad Pro"/>
          <w:b/>
          <w:color w:val="943634"/>
          <w:w w:val="90"/>
          <w:sz w:val="24"/>
          <w:szCs w:val="24"/>
        </w:rPr>
        <w:t>Mimarlık Bölümleri Bilgi Güncelleme Çalışma Grubu</w:t>
      </w:r>
      <w:r w:rsidRPr="00C427BA">
        <w:rPr>
          <w:rFonts w:ascii="Myriad Pro" w:hAnsi="Myriad Pro"/>
          <w:color w:val="943634"/>
          <w:w w:val="90"/>
          <w:sz w:val="24"/>
          <w:szCs w:val="24"/>
        </w:rPr>
        <w:t xml:space="preserve"> adına </w:t>
      </w:r>
      <w:r w:rsidRPr="00C427BA">
        <w:rPr>
          <w:rFonts w:ascii="Myriad Pro" w:hAnsi="Myriad Pro"/>
          <w:b/>
          <w:color w:val="943634"/>
          <w:w w:val="90"/>
          <w:sz w:val="24"/>
          <w:szCs w:val="24"/>
        </w:rPr>
        <w:t>Eti Akyüz Levi</w:t>
      </w:r>
      <w:r w:rsidRPr="00C427BA">
        <w:rPr>
          <w:rFonts w:ascii="Myriad Pro" w:hAnsi="Myriad Pro"/>
          <w:color w:val="943634"/>
          <w:w w:val="90"/>
          <w:sz w:val="24"/>
          <w:szCs w:val="24"/>
        </w:rPr>
        <w:t xml:space="preserve">, </w:t>
      </w:r>
      <w:r w:rsidRPr="00C427BA">
        <w:rPr>
          <w:rFonts w:ascii="Myriad Pro" w:hAnsi="Myriad Pro"/>
          <w:b/>
          <w:color w:val="943634"/>
          <w:w w:val="90"/>
          <w:sz w:val="24"/>
          <w:szCs w:val="24"/>
        </w:rPr>
        <w:t>Özlem Erdoğdu Erkaslan</w:t>
      </w:r>
      <w:r w:rsidRPr="00C427BA">
        <w:rPr>
          <w:rFonts w:ascii="Myriad Pro" w:hAnsi="Myriad Pro"/>
          <w:color w:val="943634"/>
          <w:w w:val="90"/>
          <w:sz w:val="24"/>
          <w:szCs w:val="24"/>
        </w:rPr>
        <w:t xml:space="preserve"> </w:t>
      </w:r>
      <w:r w:rsidR="002D462E" w:rsidRPr="00C427BA">
        <w:rPr>
          <w:rFonts w:ascii="Myriad Pro" w:hAnsi="Myriad Pro"/>
          <w:color w:val="943634"/>
          <w:w w:val="90"/>
          <w:sz w:val="24"/>
          <w:szCs w:val="24"/>
        </w:rPr>
        <w:t>ve</w:t>
      </w:r>
      <w:r w:rsidRPr="00C427BA">
        <w:rPr>
          <w:rFonts w:ascii="Myriad Pro" w:hAnsi="Myriad Pro"/>
          <w:color w:val="943634"/>
          <w:w w:val="90"/>
          <w:sz w:val="24"/>
          <w:szCs w:val="24"/>
        </w:rPr>
        <w:t xml:space="preserve"> </w:t>
      </w:r>
      <w:r w:rsidRPr="00C427BA">
        <w:rPr>
          <w:rFonts w:ascii="Myriad Pro" w:hAnsi="Myriad Pro"/>
          <w:b/>
          <w:color w:val="943634"/>
          <w:w w:val="90"/>
          <w:sz w:val="24"/>
          <w:szCs w:val="24"/>
        </w:rPr>
        <w:t>Nilay Coşgun</w:t>
      </w:r>
      <w:r w:rsidRPr="00C427BA">
        <w:rPr>
          <w:rFonts w:ascii="Myriad Pro" w:hAnsi="Myriad Pro"/>
          <w:color w:val="943634"/>
          <w:w w:val="90"/>
          <w:sz w:val="24"/>
          <w:szCs w:val="24"/>
        </w:rPr>
        <w:t xml:space="preserve"> </w:t>
      </w:r>
      <w:r w:rsidR="002D462E" w:rsidRPr="00C427BA">
        <w:rPr>
          <w:rFonts w:ascii="Myriad Pro" w:hAnsi="Myriad Pro"/>
          <w:color w:val="943634"/>
          <w:w w:val="90"/>
          <w:sz w:val="24"/>
          <w:szCs w:val="24"/>
        </w:rPr>
        <w:t>yapmıştır</w:t>
      </w:r>
      <w:r w:rsidRPr="00C427BA">
        <w:rPr>
          <w:rFonts w:ascii="Myriad Pro" w:hAnsi="Myriad Pro"/>
          <w:color w:val="943634"/>
          <w:w w:val="90"/>
          <w:sz w:val="24"/>
          <w:szCs w:val="24"/>
        </w:rPr>
        <w:t xml:space="preserve">. Çalışma grubu üyeleri </w:t>
      </w:r>
      <w:r w:rsidR="005512D4" w:rsidRPr="00C427BA">
        <w:rPr>
          <w:rFonts w:ascii="Myriad Pro" w:hAnsi="Myriad Pro"/>
          <w:color w:val="943634"/>
          <w:w w:val="90"/>
          <w:sz w:val="24"/>
          <w:szCs w:val="24"/>
        </w:rPr>
        <w:t xml:space="preserve">mimarlık </w:t>
      </w:r>
      <w:r w:rsidR="00A55B3E" w:rsidRPr="00C427BA">
        <w:rPr>
          <w:rFonts w:ascii="Myriad Pro" w:hAnsi="Myriad Pro"/>
          <w:color w:val="943634"/>
          <w:w w:val="90"/>
          <w:sz w:val="24"/>
          <w:szCs w:val="24"/>
        </w:rPr>
        <w:t>okulları</w:t>
      </w:r>
      <w:r w:rsidR="005512D4" w:rsidRPr="00C427BA">
        <w:rPr>
          <w:rFonts w:ascii="Myriad Pro" w:hAnsi="Myriad Pro"/>
          <w:color w:val="943634"/>
          <w:w w:val="90"/>
          <w:sz w:val="24"/>
          <w:szCs w:val="24"/>
        </w:rPr>
        <w:t xml:space="preserve"> ile ilgili </w:t>
      </w:r>
      <w:r w:rsidR="00A55B3E" w:rsidRPr="00C427BA">
        <w:rPr>
          <w:rFonts w:ascii="Myriad Pro" w:hAnsi="Myriad Pro"/>
          <w:color w:val="943634"/>
          <w:w w:val="90"/>
          <w:sz w:val="24"/>
          <w:szCs w:val="24"/>
        </w:rPr>
        <w:t>sayısal</w:t>
      </w:r>
      <w:r w:rsidR="005512D4" w:rsidRPr="00C427BA">
        <w:rPr>
          <w:rFonts w:ascii="Myriad Pro" w:hAnsi="Myriad Pro"/>
          <w:color w:val="943634"/>
          <w:w w:val="90"/>
          <w:sz w:val="24"/>
          <w:szCs w:val="24"/>
        </w:rPr>
        <w:t xml:space="preserve"> veriler sunmuştur. Bu </w:t>
      </w:r>
      <w:r w:rsidR="00A55B3E" w:rsidRPr="00C427BA">
        <w:rPr>
          <w:rFonts w:ascii="Myriad Pro" w:hAnsi="Myriad Pro"/>
          <w:color w:val="943634"/>
          <w:w w:val="90"/>
          <w:sz w:val="24"/>
          <w:szCs w:val="24"/>
        </w:rPr>
        <w:t>sayısal</w:t>
      </w:r>
      <w:r w:rsidR="005512D4" w:rsidRPr="00C427BA">
        <w:rPr>
          <w:rFonts w:ascii="Myriad Pro" w:hAnsi="Myriad Pro"/>
          <w:color w:val="943634"/>
          <w:w w:val="90"/>
          <w:sz w:val="24"/>
          <w:szCs w:val="24"/>
        </w:rPr>
        <w:t xml:space="preserve"> veriler okul </w:t>
      </w:r>
      <w:r w:rsidR="00A55B3E" w:rsidRPr="00C427BA">
        <w:rPr>
          <w:rFonts w:ascii="Myriad Pro" w:hAnsi="Myriad Pro"/>
          <w:color w:val="943634"/>
          <w:w w:val="90"/>
          <w:sz w:val="24"/>
          <w:szCs w:val="24"/>
        </w:rPr>
        <w:t>sayısı</w:t>
      </w:r>
      <w:r w:rsidR="009A17F8">
        <w:rPr>
          <w:rFonts w:ascii="Myriad Pro" w:hAnsi="Myriad Pro"/>
          <w:color w:val="943634"/>
          <w:w w:val="90"/>
          <w:sz w:val="24"/>
          <w:szCs w:val="24"/>
        </w:rPr>
        <w:t>nı</w:t>
      </w:r>
      <w:r w:rsidR="005512D4" w:rsidRPr="00C427BA">
        <w:rPr>
          <w:rFonts w:ascii="Myriad Pro" w:hAnsi="Myriad Pro"/>
          <w:color w:val="943634"/>
          <w:w w:val="90"/>
          <w:sz w:val="24"/>
          <w:szCs w:val="24"/>
        </w:rPr>
        <w:t xml:space="preserve">, bu </w:t>
      </w:r>
      <w:r w:rsidR="00A55B3E" w:rsidRPr="00C427BA">
        <w:rPr>
          <w:rFonts w:ascii="Myriad Pro" w:hAnsi="Myriad Pro"/>
          <w:color w:val="943634"/>
          <w:w w:val="90"/>
          <w:sz w:val="24"/>
          <w:szCs w:val="24"/>
        </w:rPr>
        <w:t>sayının</w:t>
      </w:r>
      <w:r w:rsidR="005512D4" w:rsidRPr="00C427BA">
        <w:rPr>
          <w:rFonts w:ascii="Myriad Pro" w:hAnsi="Myriad Pro"/>
          <w:color w:val="943634"/>
          <w:w w:val="90"/>
          <w:sz w:val="24"/>
          <w:szCs w:val="24"/>
        </w:rPr>
        <w:t xml:space="preserve"> </w:t>
      </w:r>
      <w:r w:rsidR="002316EA" w:rsidRPr="00C427BA">
        <w:rPr>
          <w:rFonts w:ascii="Myriad Pro" w:hAnsi="Myriad Pro"/>
          <w:color w:val="943634"/>
          <w:w w:val="90"/>
          <w:sz w:val="24"/>
          <w:szCs w:val="24"/>
        </w:rPr>
        <w:t xml:space="preserve">son 20 </w:t>
      </w:r>
      <w:r w:rsidR="009A17F8" w:rsidRPr="00C427BA">
        <w:rPr>
          <w:rFonts w:ascii="Myriad Pro" w:hAnsi="Myriad Pro"/>
          <w:color w:val="943634"/>
          <w:w w:val="90"/>
          <w:sz w:val="24"/>
          <w:szCs w:val="24"/>
        </w:rPr>
        <w:t>yıl</w:t>
      </w:r>
      <w:r w:rsidR="002316EA" w:rsidRPr="00C427BA">
        <w:rPr>
          <w:rFonts w:ascii="Myriad Pro" w:hAnsi="Myriad Pro"/>
          <w:color w:val="943634"/>
          <w:w w:val="90"/>
          <w:sz w:val="24"/>
          <w:szCs w:val="24"/>
        </w:rPr>
        <w:t xml:space="preserve"> içindeki </w:t>
      </w:r>
      <w:r w:rsidR="00A55B3E" w:rsidRPr="00C427BA">
        <w:rPr>
          <w:rFonts w:ascii="Myriad Pro" w:hAnsi="Myriad Pro"/>
          <w:color w:val="943634"/>
          <w:w w:val="90"/>
          <w:sz w:val="24"/>
          <w:szCs w:val="24"/>
        </w:rPr>
        <w:t>değişimi</w:t>
      </w:r>
      <w:r w:rsidR="009A17F8">
        <w:rPr>
          <w:rFonts w:ascii="Myriad Pro" w:hAnsi="Myriad Pro"/>
          <w:color w:val="943634"/>
          <w:w w:val="90"/>
          <w:sz w:val="24"/>
          <w:szCs w:val="24"/>
        </w:rPr>
        <w:t>ni</w:t>
      </w:r>
      <w:r w:rsidR="005512D4" w:rsidRPr="00C427BA">
        <w:rPr>
          <w:rFonts w:ascii="Myriad Pro" w:hAnsi="Myriad Pro"/>
          <w:color w:val="943634"/>
          <w:w w:val="90"/>
          <w:sz w:val="24"/>
          <w:szCs w:val="24"/>
        </w:rPr>
        <w:t xml:space="preserve"> ve coğrafi </w:t>
      </w:r>
      <w:r w:rsidR="009A17F8" w:rsidRPr="00C427BA">
        <w:rPr>
          <w:rFonts w:ascii="Myriad Pro" w:hAnsi="Myriad Pro"/>
          <w:color w:val="943634"/>
          <w:w w:val="90"/>
          <w:sz w:val="24"/>
          <w:szCs w:val="24"/>
        </w:rPr>
        <w:t>dağılım</w:t>
      </w:r>
      <w:r w:rsidR="009A17F8">
        <w:rPr>
          <w:rFonts w:ascii="Myriad Pro" w:hAnsi="Myriad Pro"/>
          <w:color w:val="943634"/>
          <w:w w:val="90"/>
          <w:sz w:val="24"/>
          <w:szCs w:val="24"/>
        </w:rPr>
        <w:t>ını</w:t>
      </w:r>
      <w:r w:rsidR="005512D4" w:rsidRPr="00C427BA">
        <w:rPr>
          <w:rFonts w:ascii="Myriad Pro" w:hAnsi="Myriad Pro"/>
          <w:color w:val="943634"/>
          <w:w w:val="90"/>
          <w:sz w:val="24"/>
          <w:szCs w:val="24"/>
        </w:rPr>
        <w:t>, kontenjan bilgileri</w:t>
      </w:r>
      <w:r w:rsidR="00F7163A">
        <w:rPr>
          <w:rFonts w:ascii="Myriad Pro" w:hAnsi="Myriad Pro"/>
          <w:color w:val="943634"/>
          <w:w w:val="90"/>
          <w:sz w:val="24"/>
          <w:szCs w:val="24"/>
        </w:rPr>
        <w:t>ni</w:t>
      </w:r>
      <w:r w:rsidR="005512D4" w:rsidRPr="00C427BA">
        <w:rPr>
          <w:rFonts w:ascii="Myriad Pro" w:hAnsi="Myriad Pro"/>
          <w:color w:val="943634"/>
          <w:w w:val="90"/>
          <w:sz w:val="24"/>
          <w:szCs w:val="24"/>
        </w:rPr>
        <w:t>, öğrenci demografisi</w:t>
      </w:r>
      <w:r w:rsidR="00F7163A">
        <w:rPr>
          <w:rFonts w:ascii="Myriad Pro" w:hAnsi="Myriad Pro"/>
          <w:color w:val="943634"/>
          <w:w w:val="90"/>
          <w:sz w:val="24"/>
          <w:szCs w:val="24"/>
        </w:rPr>
        <w:t>ni</w:t>
      </w:r>
      <w:r w:rsidR="005512D4" w:rsidRPr="00C427BA">
        <w:rPr>
          <w:rFonts w:ascii="Myriad Pro" w:hAnsi="Myriad Pro"/>
          <w:color w:val="943634"/>
          <w:w w:val="90"/>
          <w:sz w:val="24"/>
          <w:szCs w:val="24"/>
        </w:rPr>
        <w:t>, n</w:t>
      </w:r>
      <w:r w:rsidR="002316EA" w:rsidRPr="00C427BA">
        <w:rPr>
          <w:rFonts w:ascii="Myriad Pro" w:hAnsi="Myriad Pro"/>
          <w:color w:val="943634"/>
          <w:w w:val="90"/>
          <w:sz w:val="24"/>
          <w:szCs w:val="24"/>
        </w:rPr>
        <w:t>üfus/</w:t>
      </w:r>
      <w:r w:rsidR="005512D4" w:rsidRPr="00C427BA">
        <w:rPr>
          <w:rFonts w:ascii="Myriad Pro" w:hAnsi="Myriad Pro"/>
          <w:color w:val="943634"/>
          <w:w w:val="90"/>
          <w:sz w:val="24"/>
          <w:szCs w:val="24"/>
        </w:rPr>
        <w:t>mimar oranlar</w:t>
      </w:r>
      <w:r w:rsidR="005512D4" w:rsidRPr="00C427BA">
        <w:rPr>
          <w:rFonts w:ascii="Myriad Pro" w:hAnsi="Myriad Pro" w:hint="cs"/>
          <w:color w:val="943634"/>
          <w:w w:val="90"/>
          <w:sz w:val="24"/>
          <w:szCs w:val="24"/>
        </w:rPr>
        <w:t>ı</w:t>
      </w:r>
      <w:r w:rsidR="00F7163A">
        <w:rPr>
          <w:rFonts w:ascii="Myriad Pro" w:hAnsi="Myriad Pro"/>
          <w:color w:val="943634"/>
          <w:w w:val="90"/>
          <w:sz w:val="24"/>
          <w:szCs w:val="24"/>
        </w:rPr>
        <w:t>nı</w:t>
      </w:r>
      <w:r w:rsidR="005512D4" w:rsidRPr="00C427BA">
        <w:rPr>
          <w:rFonts w:ascii="Myriad Pro" w:hAnsi="Myriad Pro"/>
          <w:color w:val="943634"/>
          <w:w w:val="90"/>
          <w:sz w:val="24"/>
          <w:szCs w:val="24"/>
        </w:rPr>
        <w:t>, ö</w:t>
      </w:r>
      <w:r w:rsidR="005512D4" w:rsidRPr="00C427BA">
        <w:rPr>
          <w:rFonts w:ascii="Myriad Pro" w:hAnsi="Myriad Pro" w:hint="cs"/>
          <w:color w:val="943634"/>
          <w:w w:val="90"/>
          <w:sz w:val="24"/>
          <w:szCs w:val="24"/>
        </w:rPr>
        <w:t>ğ</w:t>
      </w:r>
      <w:r w:rsidR="002316EA" w:rsidRPr="00C427BA">
        <w:rPr>
          <w:rFonts w:ascii="Myriad Pro" w:hAnsi="Myriad Pro"/>
          <w:color w:val="943634"/>
          <w:w w:val="90"/>
          <w:sz w:val="24"/>
          <w:szCs w:val="24"/>
        </w:rPr>
        <w:t xml:space="preserve">retim </w:t>
      </w:r>
      <w:r w:rsidR="00F7163A" w:rsidRPr="00C427BA">
        <w:rPr>
          <w:rFonts w:ascii="Myriad Pro" w:hAnsi="Myriad Pro"/>
          <w:color w:val="943634"/>
          <w:w w:val="90"/>
          <w:sz w:val="24"/>
          <w:szCs w:val="24"/>
        </w:rPr>
        <w:t>elemanı</w:t>
      </w:r>
      <w:r w:rsidR="002316EA" w:rsidRPr="00C427BA">
        <w:rPr>
          <w:rFonts w:ascii="Myriad Pro" w:hAnsi="Myriad Pro"/>
          <w:color w:val="943634"/>
          <w:w w:val="90"/>
          <w:sz w:val="24"/>
          <w:szCs w:val="24"/>
        </w:rPr>
        <w:t xml:space="preserve"> kontenjan </w:t>
      </w:r>
      <w:r w:rsidR="00F7163A" w:rsidRPr="00C427BA">
        <w:rPr>
          <w:rFonts w:ascii="Myriad Pro" w:hAnsi="Myriad Pro"/>
          <w:color w:val="943634"/>
          <w:w w:val="90"/>
          <w:sz w:val="24"/>
          <w:szCs w:val="24"/>
        </w:rPr>
        <w:t>oranları</w:t>
      </w:r>
      <w:r w:rsidR="00F7163A">
        <w:rPr>
          <w:rFonts w:ascii="Myriad Pro" w:hAnsi="Myriad Pro"/>
          <w:color w:val="943634"/>
          <w:w w:val="90"/>
          <w:sz w:val="24"/>
          <w:szCs w:val="24"/>
        </w:rPr>
        <w:t>nı</w:t>
      </w:r>
      <w:r w:rsidR="002316EA" w:rsidRPr="00C427BA">
        <w:rPr>
          <w:rFonts w:ascii="Myriad Pro" w:hAnsi="Myriad Pro"/>
          <w:color w:val="943634"/>
          <w:w w:val="90"/>
          <w:sz w:val="24"/>
          <w:szCs w:val="24"/>
        </w:rPr>
        <w:t xml:space="preserve">, </w:t>
      </w:r>
      <w:r w:rsidR="00F7163A" w:rsidRPr="00C427BA">
        <w:rPr>
          <w:rFonts w:ascii="Myriad Pro" w:hAnsi="Myriad Pro"/>
          <w:color w:val="943634"/>
          <w:w w:val="90"/>
          <w:sz w:val="24"/>
          <w:szCs w:val="24"/>
        </w:rPr>
        <w:t>öğretim</w:t>
      </w:r>
      <w:r w:rsidR="002316EA" w:rsidRPr="00C427BA">
        <w:rPr>
          <w:rFonts w:ascii="Myriad Pro" w:hAnsi="Myriad Pro"/>
          <w:color w:val="943634"/>
          <w:w w:val="90"/>
          <w:sz w:val="24"/>
          <w:szCs w:val="24"/>
        </w:rPr>
        <w:t xml:space="preserve"> </w:t>
      </w:r>
      <w:r w:rsidR="00F7163A" w:rsidRPr="00C427BA">
        <w:rPr>
          <w:rFonts w:ascii="Myriad Pro" w:hAnsi="Myriad Pro"/>
          <w:color w:val="943634"/>
          <w:w w:val="90"/>
          <w:sz w:val="24"/>
          <w:szCs w:val="24"/>
        </w:rPr>
        <w:t>elemanlarının</w:t>
      </w:r>
      <w:r w:rsidR="002316EA" w:rsidRPr="00C427BA">
        <w:rPr>
          <w:rFonts w:ascii="Myriad Pro" w:hAnsi="Myriad Pro"/>
          <w:color w:val="943634"/>
          <w:w w:val="90"/>
          <w:sz w:val="24"/>
          <w:szCs w:val="24"/>
        </w:rPr>
        <w:t xml:space="preserve"> anabilim </w:t>
      </w:r>
      <w:r w:rsidR="00F7163A" w:rsidRPr="00C427BA">
        <w:rPr>
          <w:rFonts w:ascii="Myriad Pro" w:hAnsi="Myriad Pro"/>
          <w:color w:val="943634"/>
          <w:w w:val="90"/>
          <w:sz w:val="24"/>
          <w:szCs w:val="24"/>
        </w:rPr>
        <w:t>dalı</w:t>
      </w:r>
      <w:r w:rsidR="002316EA" w:rsidRPr="00C427BA">
        <w:rPr>
          <w:rFonts w:ascii="Myriad Pro" w:hAnsi="Myriad Pro"/>
          <w:color w:val="943634"/>
          <w:w w:val="90"/>
          <w:sz w:val="24"/>
          <w:szCs w:val="24"/>
        </w:rPr>
        <w:t xml:space="preserve"> ve </w:t>
      </w:r>
      <w:r w:rsidR="005512D4" w:rsidRPr="00C427BA">
        <w:rPr>
          <w:rFonts w:ascii="Myriad Pro" w:hAnsi="Myriad Pro"/>
          <w:color w:val="943634"/>
          <w:w w:val="90"/>
          <w:sz w:val="24"/>
          <w:szCs w:val="24"/>
        </w:rPr>
        <w:t xml:space="preserve">akademik </w:t>
      </w:r>
      <w:r w:rsidR="00E47F8F">
        <w:rPr>
          <w:rFonts w:ascii="Myriad Pro" w:hAnsi="Myriad Pro"/>
          <w:color w:val="943634"/>
          <w:w w:val="90"/>
          <w:sz w:val="24"/>
          <w:szCs w:val="24"/>
        </w:rPr>
        <w:t>unvan</w:t>
      </w:r>
      <w:r w:rsidR="00A55B3E" w:rsidRPr="00C427BA">
        <w:rPr>
          <w:rFonts w:ascii="Myriad Pro" w:hAnsi="Myriad Pro"/>
          <w:color w:val="943634"/>
          <w:w w:val="90"/>
          <w:sz w:val="24"/>
          <w:szCs w:val="24"/>
        </w:rPr>
        <w:t>a</w:t>
      </w:r>
      <w:r w:rsidR="005512D4" w:rsidRPr="00C427BA">
        <w:rPr>
          <w:rFonts w:ascii="Myriad Pro" w:hAnsi="Myriad Pro"/>
          <w:color w:val="943634"/>
          <w:w w:val="90"/>
          <w:sz w:val="24"/>
          <w:szCs w:val="24"/>
        </w:rPr>
        <w:t xml:space="preserve"> göre </w:t>
      </w:r>
      <w:r w:rsidR="00F7163A" w:rsidRPr="00C427BA">
        <w:rPr>
          <w:rFonts w:ascii="Myriad Pro" w:hAnsi="Myriad Pro"/>
          <w:color w:val="943634"/>
          <w:w w:val="90"/>
          <w:sz w:val="24"/>
          <w:szCs w:val="24"/>
        </w:rPr>
        <w:t>dağılımlarını</w:t>
      </w:r>
      <w:r w:rsidR="002316EA" w:rsidRPr="00C427BA">
        <w:rPr>
          <w:rFonts w:ascii="Myriad Pro" w:hAnsi="Myriad Pro"/>
          <w:color w:val="943634"/>
          <w:w w:val="90"/>
          <w:sz w:val="24"/>
          <w:szCs w:val="24"/>
        </w:rPr>
        <w:t xml:space="preserve"> içermiştir</w:t>
      </w:r>
      <w:r w:rsidR="00C77F5E" w:rsidRPr="00C427BA">
        <w:rPr>
          <w:rFonts w:ascii="Myriad Pro" w:hAnsi="Myriad Pro"/>
          <w:color w:val="943634"/>
          <w:w w:val="90"/>
          <w:sz w:val="24"/>
          <w:szCs w:val="24"/>
        </w:rPr>
        <w:t>.</w:t>
      </w:r>
    </w:p>
    <w:p w14:paraId="76D0FBB5" w14:textId="77777777" w:rsidR="00F7163A" w:rsidRDefault="00F7163A" w:rsidP="00B11BDB">
      <w:pPr>
        <w:spacing w:after="120" w:line="240" w:lineRule="auto"/>
        <w:jc w:val="both"/>
        <w:rPr>
          <w:rFonts w:ascii="Myriad Pro" w:hAnsi="Myriad Pro"/>
          <w:color w:val="943634"/>
          <w:w w:val="90"/>
          <w:sz w:val="24"/>
          <w:szCs w:val="24"/>
        </w:rPr>
      </w:pPr>
    </w:p>
    <w:p w14:paraId="4A5542F8" w14:textId="77777777" w:rsidR="00DE151D" w:rsidRPr="00C427BA" w:rsidRDefault="00740F02" w:rsidP="00B11BDB">
      <w:pPr>
        <w:spacing w:after="120" w:line="240" w:lineRule="auto"/>
        <w:jc w:val="both"/>
        <w:rPr>
          <w:rFonts w:ascii="Myriad Pro" w:hAnsi="Myriad Pro"/>
          <w:color w:val="943634"/>
          <w:w w:val="90"/>
          <w:sz w:val="24"/>
          <w:szCs w:val="24"/>
        </w:rPr>
      </w:pPr>
      <w:r w:rsidRPr="00C427BA">
        <w:rPr>
          <w:rFonts w:ascii="Myriad Pro" w:hAnsi="Myriad Pro"/>
          <w:color w:val="943634"/>
          <w:w w:val="90"/>
          <w:sz w:val="24"/>
          <w:szCs w:val="24"/>
        </w:rPr>
        <w:t>Etkinliğin ilk günü bu oturum ile sonlanmıştır. 18:30-20:00 saatleri arasında Santral Kampüsü Enerji Müzesinde kokteyl gerçekleşmiştir.</w:t>
      </w:r>
    </w:p>
    <w:p w14:paraId="43F6F371" w14:textId="77777777" w:rsidR="00DE151D" w:rsidRPr="00C427BA" w:rsidRDefault="00DE151D" w:rsidP="00B11BDB">
      <w:pPr>
        <w:spacing w:after="120" w:line="240" w:lineRule="auto"/>
        <w:jc w:val="both"/>
        <w:rPr>
          <w:rFonts w:ascii="Myriad Pro" w:hAnsi="Myriad Pro"/>
          <w:sz w:val="24"/>
          <w:szCs w:val="24"/>
        </w:rPr>
      </w:pPr>
    </w:p>
    <w:p w14:paraId="73E61D99" w14:textId="64320327" w:rsidR="0073606C" w:rsidRPr="0027136F" w:rsidRDefault="002D462E" w:rsidP="00B11BDB">
      <w:pPr>
        <w:spacing w:after="120" w:line="240" w:lineRule="auto"/>
        <w:jc w:val="both"/>
        <w:rPr>
          <w:rFonts w:ascii="Myriad Pro" w:hAnsi="Myriad Pro"/>
          <w:color w:val="943634"/>
          <w:w w:val="90"/>
          <w:sz w:val="24"/>
          <w:szCs w:val="24"/>
        </w:rPr>
      </w:pPr>
      <w:r w:rsidRPr="00C427BA">
        <w:rPr>
          <w:rFonts w:ascii="Myriad Pro" w:hAnsi="Myriad Pro"/>
          <w:color w:val="943634"/>
          <w:w w:val="90"/>
          <w:sz w:val="24"/>
          <w:szCs w:val="24"/>
        </w:rPr>
        <w:t>39. MOBBİG toplantısının ikinci günü “</w:t>
      </w:r>
      <w:r w:rsidRPr="00C427BA">
        <w:rPr>
          <w:rFonts w:ascii="Myriad Pro" w:hAnsi="Myriad Pro"/>
          <w:b/>
          <w:color w:val="943634"/>
          <w:w w:val="90"/>
          <w:sz w:val="24"/>
          <w:szCs w:val="24"/>
        </w:rPr>
        <w:t>Eğitim, Mekan, Mimarlık:</w:t>
      </w:r>
      <w:r w:rsidRPr="00C427BA">
        <w:rPr>
          <w:rFonts w:ascii="Myriad Pro" w:hAnsi="Myriad Pro"/>
          <w:b/>
          <w:sz w:val="24"/>
          <w:szCs w:val="24"/>
        </w:rPr>
        <w:t xml:space="preserve"> </w:t>
      </w:r>
      <w:r w:rsidRPr="00C427BA">
        <w:rPr>
          <w:rFonts w:ascii="Myriad Pro" w:hAnsi="Myriad Pro"/>
          <w:b/>
          <w:color w:val="943634"/>
          <w:w w:val="90"/>
          <w:sz w:val="24"/>
          <w:szCs w:val="24"/>
        </w:rPr>
        <w:t>Eğitimin Mekanları, Mimarlık-Eğitim İlişkisi</w:t>
      </w:r>
      <w:r w:rsidRPr="00C427BA">
        <w:rPr>
          <w:rFonts w:ascii="Myriad Pro" w:hAnsi="Myriad Pro"/>
          <w:color w:val="943634"/>
          <w:w w:val="90"/>
          <w:sz w:val="24"/>
          <w:szCs w:val="24"/>
        </w:rPr>
        <w:t xml:space="preserve">” başlıklı oturum ile başlamıştır.  İlk olarak konuşan </w:t>
      </w:r>
      <w:r w:rsidR="0073606C" w:rsidRPr="00C427BA">
        <w:rPr>
          <w:rFonts w:ascii="Myriad Pro" w:hAnsi="Myriad Pro"/>
          <w:b/>
          <w:color w:val="943634"/>
          <w:w w:val="90"/>
          <w:sz w:val="24"/>
          <w:szCs w:val="24"/>
        </w:rPr>
        <w:t>Sibel Bozdoğan</w:t>
      </w:r>
      <w:r w:rsidR="0073606C" w:rsidRPr="00C427BA">
        <w:rPr>
          <w:rFonts w:ascii="Myriad Pro" w:hAnsi="Myriad Pro"/>
          <w:color w:val="943634"/>
          <w:w w:val="90"/>
          <w:sz w:val="24"/>
          <w:szCs w:val="24"/>
        </w:rPr>
        <w:t xml:space="preserve">, </w:t>
      </w:r>
      <w:r w:rsidR="00445ACF">
        <w:rPr>
          <w:rFonts w:ascii="Myriad Pro" w:hAnsi="Myriad Pro"/>
          <w:color w:val="943634"/>
          <w:w w:val="90"/>
          <w:sz w:val="24"/>
          <w:szCs w:val="24"/>
        </w:rPr>
        <w:t>38. toplantıda İ</w:t>
      </w:r>
      <w:r w:rsidR="00A50804">
        <w:rPr>
          <w:rFonts w:ascii="Myriad Pro" w:hAnsi="Myriad Pro"/>
          <w:color w:val="943634"/>
          <w:w w:val="90"/>
          <w:sz w:val="24"/>
          <w:szCs w:val="24"/>
        </w:rPr>
        <w:t xml:space="preserve">lhan Tekeli’nin </w:t>
      </w:r>
      <w:r w:rsidR="0094287A">
        <w:rPr>
          <w:rFonts w:ascii="Myriad Pro" w:hAnsi="Myriad Pro"/>
          <w:color w:val="943634"/>
          <w:w w:val="90"/>
          <w:sz w:val="24"/>
          <w:szCs w:val="24"/>
        </w:rPr>
        <w:t>yaptığı</w:t>
      </w:r>
      <w:r w:rsidR="00A50804">
        <w:rPr>
          <w:rFonts w:ascii="Myriad Pro" w:hAnsi="Myriad Pro"/>
          <w:color w:val="943634"/>
          <w:w w:val="90"/>
          <w:sz w:val="24"/>
          <w:szCs w:val="24"/>
        </w:rPr>
        <w:t xml:space="preserve"> konuşmaya atıfla </w:t>
      </w:r>
      <w:r w:rsidR="00726E14">
        <w:rPr>
          <w:rFonts w:ascii="Myriad Pro" w:hAnsi="Myriad Pro"/>
          <w:color w:val="943634"/>
          <w:w w:val="90"/>
          <w:sz w:val="24"/>
          <w:szCs w:val="24"/>
        </w:rPr>
        <w:t>“</w:t>
      </w:r>
      <w:r w:rsidR="00A50804">
        <w:rPr>
          <w:rFonts w:ascii="Myriad Pro" w:hAnsi="Myriad Pro"/>
          <w:color w:val="943634"/>
          <w:w w:val="90"/>
          <w:sz w:val="24"/>
          <w:szCs w:val="24"/>
        </w:rPr>
        <w:t>epistemolojik</w:t>
      </w:r>
      <w:r w:rsidR="00445ACF">
        <w:rPr>
          <w:rFonts w:ascii="Myriad Pro" w:hAnsi="Myriad Pro"/>
          <w:color w:val="943634"/>
          <w:w w:val="90"/>
          <w:sz w:val="24"/>
          <w:szCs w:val="24"/>
        </w:rPr>
        <w:t xml:space="preserve"> komü</w:t>
      </w:r>
      <w:r w:rsidR="00A50804">
        <w:rPr>
          <w:rFonts w:ascii="Myriad Pro" w:hAnsi="Myriad Pro"/>
          <w:color w:val="943634"/>
          <w:w w:val="90"/>
          <w:sz w:val="24"/>
          <w:szCs w:val="24"/>
        </w:rPr>
        <w:t>nite</w:t>
      </w:r>
      <w:r w:rsidR="00726E14">
        <w:rPr>
          <w:rFonts w:ascii="Myriad Pro" w:hAnsi="Myriad Pro"/>
          <w:color w:val="943634"/>
          <w:w w:val="90"/>
          <w:sz w:val="24"/>
          <w:szCs w:val="24"/>
        </w:rPr>
        <w:t>”</w:t>
      </w:r>
      <w:r w:rsidR="00A50804">
        <w:rPr>
          <w:rFonts w:ascii="Myriad Pro" w:hAnsi="Myriad Pro"/>
          <w:color w:val="943634"/>
          <w:w w:val="90"/>
          <w:sz w:val="24"/>
          <w:szCs w:val="24"/>
        </w:rPr>
        <w:t xml:space="preserve">lerin önemine vurgu </w:t>
      </w:r>
      <w:r w:rsidR="00445ACF">
        <w:rPr>
          <w:rFonts w:ascii="Myriad Pro" w:hAnsi="Myriad Pro"/>
          <w:color w:val="943634"/>
          <w:w w:val="90"/>
          <w:sz w:val="24"/>
          <w:szCs w:val="24"/>
        </w:rPr>
        <w:t>yapmış</w:t>
      </w:r>
      <w:r w:rsidR="00A50804">
        <w:rPr>
          <w:rFonts w:ascii="Myriad Pro" w:hAnsi="Myriad Pro"/>
          <w:color w:val="943634"/>
          <w:w w:val="90"/>
          <w:sz w:val="24"/>
          <w:szCs w:val="24"/>
        </w:rPr>
        <w:t xml:space="preserve">, mimarlık </w:t>
      </w:r>
      <w:r w:rsidR="00445ACF">
        <w:rPr>
          <w:rFonts w:ascii="Myriad Pro" w:hAnsi="Myriad Pro"/>
          <w:color w:val="943634"/>
          <w:w w:val="90"/>
          <w:sz w:val="24"/>
          <w:szCs w:val="24"/>
        </w:rPr>
        <w:t xml:space="preserve">okullarının da </w:t>
      </w:r>
      <w:r w:rsidR="00726E14">
        <w:rPr>
          <w:rFonts w:ascii="Myriad Pro" w:hAnsi="Myriad Pro"/>
          <w:color w:val="943634"/>
          <w:w w:val="90"/>
          <w:sz w:val="24"/>
          <w:szCs w:val="24"/>
        </w:rPr>
        <w:t>bu toplulukların</w:t>
      </w:r>
      <w:r w:rsidR="00445ACF">
        <w:rPr>
          <w:rFonts w:ascii="Myriad Pro" w:hAnsi="Myriad Pro"/>
          <w:color w:val="943634"/>
          <w:w w:val="90"/>
          <w:sz w:val="24"/>
          <w:szCs w:val="24"/>
        </w:rPr>
        <w:t xml:space="preserve"> </w:t>
      </w:r>
      <w:r w:rsidR="00726E14">
        <w:rPr>
          <w:rFonts w:ascii="Myriad Pro" w:hAnsi="Myriad Pro"/>
          <w:color w:val="943634"/>
          <w:w w:val="90"/>
          <w:sz w:val="24"/>
          <w:szCs w:val="24"/>
        </w:rPr>
        <w:t>mekânı</w:t>
      </w:r>
      <w:r w:rsidR="00A50804">
        <w:rPr>
          <w:rFonts w:ascii="Myriad Pro" w:hAnsi="Myriad Pro"/>
          <w:color w:val="943634"/>
          <w:w w:val="90"/>
          <w:sz w:val="24"/>
          <w:szCs w:val="24"/>
        </w:rPr>
        <w:t xml:space="preserve"> </w:t>
      </w:r>
      <w:r w:rsidR="00445ACF">
        <w:rPr>
          <w:rFonts w:ascii="Myriad Pro" w:hAnsi="Myriad Pro"/>
          <w:color w:val="943634"/>
          <w:w w:val="90"/>
          <w:sz w:val="24"/>
          <w:szCs w:val="24"/>
        </w:rPr>
        <w:t>olması gerektiğini</w:t>
      </w:r>
      <w:r w:rsidR="00A50804">
        <w:rPr>
          <w:rFonts w:ascii="Myriad Pro" w:hAnsi="Myriad Pro"/>
          <w:color w:val="943634"/>
          <w:w w:val="90"/>
          <w:sz w:val="24"/>
          <w:szCs w:val="24"/>
        </w:rPr>
        <w:t xml:space="preserve"> belirtmiştir. </w:t>
      </w:r>
      <w:r w:rsidR="00521EF3">
        <w:rPr>
          <w:rFonts w:ascii="Myriad Pro" w:hAnsi="Myriad Pro"/>
          <w:color w:val="943634"/>
          <w:w w:val="90"/>
          <w:sz w:val="24"/>
          <w:szCs w:val="24"/>
        </w:rPr>
        <w:t>M</w:t>
      </w:r>
      <w:r w:rsidR="00A50804">
        <w:rPr>
          <w:rFonts w:ascii="Myriad Pro" w:hAnsi="Myriad Pro"/>
          <w:color w:val="943634"/>
          <w:w w:val="90"/>
          <w:sz w:val="24"/>
          <w:szCs w:val="24"/>
        </w:rPr>
        <w:t xml:space="preserve">imarlık okullarının </w:t>
      </w:r>
      <w:r w:rsidR="00521EF3">
        <w:rPr>
          <w:rFonts w:ascii="Myriad Pro" w:hAnsi="Myriad Pro"/>
          <w:color w:val="943634"/>
          <w:w w:val="90"/>
          <w:sz w:val="24"/>
          <w:szCs w:val="24"/>
        </w:rPr>
        <w:t>mekân</w:t>
      </w:r>
      <w:r w:rsidR="00446A11">
        <w:rPr>
          <w:rFonts w:ascii="Myriad Pro" w:hAnsi="Myriad Pro"/>
          <w:color w:val="943634"/>
          <w:w w:val="90"/>
          <w:sz w:val="24"/>
          <w:szCs w:val="24"/>
        </w:rPr>
        <w:t>lar</w:t>
      </w:r>
      <w:r w:rsidR="00521EF3">
        <w:rPr>
          <w:rFonts w:ascii="Myriad Pro" w:hAnsi="Myriad Pro"/>
          <w:color w:val="943634"/>
          <w:w w:val="90"/>
          <w:sz w:val="24"/>
          <w:szCs w:val="24"/>
        </w:rPr>
        <w:t>ı</w:t>
      </w:r>
      <w:r w:rsidR="00A50804">
        <w:rPr>
          <w:rFonts w:ascii="Myriad Pro" w:hAnsi="Myriad Pro"/>
          <w:color w:val="943634"/>
          <w:w w:val="90"/>
          <w:sz w:val="24"/>
          <w:szCs w:val="24"/>
        </w:rPr>
        <w:t xml:space="preserve"> ile </w:t>
      </w:r>
      <w:r w:rsidR="00521EF3">
        <w:rPr>
          <w:rFonts w:ascii="Myriad Pro" w:hAnsi="Myriad Pro"/>
          <w:color w:val="943634"/>
          <w:w w:val="90"/>
          <w:sz w:val="24"/>
          <w:szCs w:val="24"/>
        </w:rPr>
        <w:t>ilişkisi</w:t>
      </w:r>
      <w:r w:rsidR="0094287A">
        <w:rPr>
          <w:rFonts w:ascii="Myriad Pro" w:hAnsi="Myriad Pro"/>
          <w:color w:val="943634"/>
          <w:w w:val="90"/>
          <w:sz w:val="24"/>
          <w:szCs w:val="24"/>
        </w:rPr>
        <w:t xml:space="preserve"> üzerinde duran </w:t>
      </w:r>
      <w:r w:rsidR="00521EF3">
        <w:rPr>
          <w:rFonts w:ascii="Myriad Pro" w:hAnsi="Myriad Pro"/>
          <w:color w:val="943634"/>
          <w:w w:val="90"/>
          <w:sz w:val="24"/>
          <w:szCs w:val="24"/>
        </w:rPr>
        <w:t>Bozdoğan,</w:t>
      </w:r>
      <w:r w:rsidR="0094287A">
        <w:rPr>
          <w:rFonts w:ascii="Myriad Pro" w:hAnsi="Myriad Pro"/>
          <w:color w:val="943634"/>
          <w:w w:val="90"/>
          <w:sz w:val="24"/>
          <w:szCs w:val="24"/>
        </w:rPr>
        <w:t xml:space="preserve"> </w:t>
      </w:r>
      <w:r w:rsidR="00521EF3">
        <w:rPr>
          <w:rFonts w:ascii="Myriad Pro" w:hAnsi="Myriad Pro"/>
          <w:color w:val="943634"/>
          <w:w w:val="90"/>
          <w:sz w:val="24"/>
          <w:szCs w:val="24"/>
        </w:rPr>
        <w:t xml:space="preserve">okulda da kentteki gibi </w:t>
      </w:r>
      <w:r w:rsidR="00A50804">
        <w:rPr>
          <w:rFonts w:ascii="Myriad Pro" w:hAnsi="Myriad Pro"/>
          <w:color w:val="943634"/>
          <w:w w:val="90"/>
          <w:sz w:val="24"/>
          <w:szCs w:val="24"/>
        </w:rPr>
        <w:t xml:space="preserve">kamusal </w:t>
      </w:r>
      <w:r w:rsidR="00521EF3">
        <w:rPr>
          <w:rFonts w:ascii="Myriad Pro" w:hAnsi="Myriad Pro"/>
          <w:color w:val="943634"/>
          <w:w w:val="90"/>
          <w:sz w:val="24"/>
          <w:szCs w:val="24"/>
        </w:rPr>
        <w:t>mekânın</w:t>
      </w:r>
      <w:r w:rsidR="00A50804">
        <w:rPr>
          <w:rFonts w:ascii="Myriad Pro" w:hAnsi="Myriad Pro"/>
          <w:color w:val="943634"/>
          <w:w w:val="90"/>
          <w:sz w:val="24"/>
          <w:szCs w:val="24"/>
        </w:rPr>
        <w:t xml:space="preserve"> </w:t>
      </w:r>
      <w:r w:rsidR="00521EF3">
        <w:rPr>
          <w:rFonts w:ascii="Myriad Pro" w:hAnsi="Myriad Pro"/>
          <w:color w:val="943634"/>
          <w:w w:val="90"/>
          <w:sz w:val="24"/>
          <w:szCs w:val="24"/>
        </w:rPr>
        <w:t>önem</w:t>
      </w:r>
      <w:r w:rsidR="00726E14">
        <w:rPr>
          <w:rFonts w:ascii="Myriad Pro" w:hAnsi="Myriad Pro"/>
          <w:color w:val="943634"/>
          <w:w w:val="90"/>
          <w:sz w:val="24"/>
          <w:szCs w:val="24"/>
        </w:rPr>
        <w:t>li olduğuna</w:t>
      </w:r>
      <w:r w:rsidR="00521EF3">
        <w:rPr>
          <w:rFonts w:ascii="Myriad Pro" w:hAnsi="Myriad Pro"/>
          <w:color w:val="943634"/>
          <w:w w:val="90"/>
          <w:sz w:val="24"/>
          <w:szCs w:val="24"/>
        </w:rPr>
        <w:t xml:space="preserve"> vurgu yapmıştır.</w:t>
      </w:r>
      <w:r w:rsidR="00A50804">
        <w:rPr>
          <w:rFonts w:ascii="Myriad Pro" w:hAnsi="Myriad Pro"/>
          <w:color w:val="943634"/>
          <w:w w:val="90"/>
          <w:sz w:val="24"/>
          <w:szCs w:val="24"/>
        </w:rPr>
        <w:t xml:space="preserve"> </w:t>
      </w:r>
      <w:r w:rsidR="00446A11">
        <w:rPr>
          <w:rFonts w:ascii="Myriad Pro" w:hAnsi="Myriad Pro"/>
          <w:color w:val="943634"/>
          <w:w w:val="90"/>
          <w:sz w:val="24"/>
          <w:szCs w:val="24"/>
        </w:rPr>
        <w:t>Konuşmacı m</w:t>
      </w:r>
      <w:r w:rsidR="0094287A">
        <w:rPr>
          <w:rFonts w:ascii="Myriad Pro" w:hAnsi="Myriad Pro"/>
          <w:color w:val="943634"/>
          <w:w w:val="90"/>
          <w:sz w:val="24"/>
          <w:szCs w:val="24"/>
        </w:rPr>
        <w:t xml:space="preserve">imarlık </w:t>
      </w:r>
      <w:r w:rsidR="00446A11">
        <w:rPr>
          <w:rFonts w:ascii="Myriad Pro" w:hAnsi="Myriad Pro"/>
          <w:color w:val="943634"/>
          <w:w w:val="90"/>
          <w:sz w:val="24"/>
          <w:szCs w:val="24"/>
        </w:rPr>
        <w:t>yapmanın</w:t>
      </w:r>
      <w:r w:rsidR="0094287A">
        <w:rPr>
          <w:rFonts w:ascii="Myriad Pro" w:hAnsi="Myriad Pro"/>
          <w:color w:val="943634"/>
          <w:w w:val="90"/>
          <w:sz w:val="24"/>
          <w:szCs w:val="24"/>
        </w:rPr>
        <w:t xml:space="preserve"> </w:t>
      </w:r>
      <w:r w:rsidR="00446A11">
        <w:rPr>
          <w:rFonts w:ascii="Myriad Pro" w:hAnsi="Myriad Pro"/>
          <w:color w:val="943634"/>
          <w:w w:val="90"/>
          <w:sz w:val="24"/>
          <w:szCs w:val="24"/>
        </w:rPr>
        <w:t>yapı</w:t>
      </w:r>
      <w:r w:rsidR="0094287A">
        <w:rPr>
          <w:rFonts w:ascii="Myriad Pro" w:hAnsi="Myriad Pro"/>
          <w:color w:val="943634"/>
          <w:w w:val="90"/>
          <w:sz w:val="24"/>
          <w:szCs w:val="24"/>
        </w:rPr>
        <w:t xml:space="preserve"> </w:t>
      </w:r>
      <w:r w:rsidR="00FD0D6D">
        <w:rPr>
          <w:rFonts w:ascii="Myriad Pro" w:hAnsi="Myriad Pro"/>
          <w:color w:val="943634"/>
          <w:w w:val="90"/>
          <w:sz w:val="24"/>
          <w:szCs w:val="24"/>
        </w:rPr>
        <w:t>tasarımından</w:t>
      </w:r>
      <w:r w:rsidR="00446A11">
        <w:rPr>
          <w:rFonts w:ascii="Myriad Pro" w:hAnsi="Myriad Pro"/>
          <w:color w:val="943634"/>
          <w:w w:val="90"/>
          <w:sz w:val="24"/>
          <w:szCs w:val="24"/>
        </w:rPr>
        <w:t xml:space="preserve"> başka yönleri de olduğunu</w:t>
      </w:r>
      <w:r w:rsidR="00FD0D6D">
        <w:rPr>
          <w:rFonts w:ascii="Myriad Pro" w:hAnsi="Myriad Pro"/>
          <w:color w:val="943634"/>
          <w:w w:val="90"/>
          <w:sz w:val="24"/>
          <w:szCs w:val="24"/>
        </w:rPr>
        <w:t>,</w:t>
      </w:r>
      <w:r w:rsidR="00446A11">
        <w:rPr>
          <w:rFonts w:ascii="Myriad Pro" w:hAnsi="Myriad Pro"/>
          <w:color w:val="943634"/>
          <w:w w:val="90"/>
          <w:sz w:val="24"/>
          <w:szCs w:val="24"/>
        </w:rPr>
        <w:t xml:space="preserve"> </w:t>
      </w:r>
      <w:r w:rsidR="00FD0D6D">
        <w:rPr>
          <w:rFonts w:ascii="Myriad Pro" w:hAnsi="Myriad Pro"/>
          <w:color w:val="943634"/>
          <w:w w:val="90"/>
          <w:sz w:val="24"/>
          <w:szCs w:val="24"/>
        </w:rPr>
        <w:t>meslek içi çeşitlenmenin mimarlık eğitimini</w:t>
      </w:r>
      <w:r w:rsidR="00C97FBE">
        <w:rPr>
          <w:rFonts w:ascii="Myriad Pro" w:hAnsi="Myriad Pro"/>
          <w:color w:val="943634"/>
          <w:w w:val="90"/>
          <w:sz w:val="24"/>
          <w:szCs w:val="24"/>
        </w:rPr>
        <w:t>n</w:t>
      </w:r>
      <w:r w:rsidR="00FD0D6D">
        <w:rPr>
          <w:rFonts w:ascii="Myriad Pro" w:hAnsi="Myriad Pro"/>
          <w:color w:val="943634"/>
          <w:w w:val="90"/>
          <w:sz w:val="24"/>
          <w:szCs w:val="24"/>
        </w:rPr>
        <w:t xml:space="preserve"> de yeniden kavramsallaştırılmasını zorunlu hale getirdiğini ifade etmiştir. </w:t>
      </w:r>
      <w:r w:rsidR="0027136F">
        <w:rPr>
          <w:rFonts w:ascii="Myriad Pro" w:hAnsi="Myriad Pro"/>
          <w:color w:val="943634"/>
          <w:w w:val="90"/>
          <w:sz w:val="24"/>
          <w:szCs w:val="24"/>
        </w:rPr>
        <w:t xml:space="preserve">Bozdoğan </w:t>
      </w:r>
      <w:r w:rsidR="00C97FBE">
        <w:rPr>
          <w:rFonts w:ascii="Myriad Pro" w:hAnsi="Myriad Pro"/>
          <w:color w:val="943634"/>
          <w:w w:val="90"/>
          <w:sz w:val="24"/>
          <w:szCs w:val="24"/>
        </w:rPr>
        <w:t>mimarlığın</w:t>
      </w:r>
      <w:r w:rsidR="00427408">
        <w:rPr>
          <w:rFonts w:ascii="Myriad Pro" w:hAnsi="Myriad Pro"/>
          <w:color w:val="943634"/>
          <w:w w:val="90"/>
          <w:sz w:val="24"/>
          <w:szCs w:val="24"/>
        </w:rPr>
        <w:t xml:space="preserve"> sosyal angajmana sahip</w:t>
      </w:r>
      <w:r w:rsidR="0027136F">
        <w:rPr>
          <w:rFonts w:ascii="Myriad Pro" w:hAnsi="Myriad Pro"/>
          <w:color w:val="943634"/>
          <w:w w:val="90"/>
          <w:sz w:val="24"/>
          <w:szCs w:val="24"/>
        </w:rPr>
        <w:t>,</w:t>
      </w:r>
      <w:r w:rsidR="00427408">
        <w:rPr>
          <w:rFonts w:ascii="Myriad Pro" w:hAnsi="Myriad Pro"/>
          <w:color w:val="943634"/>
          <w:w w:val="90"/>
          <w:sz w:val="24"/>
          <w:szCs w:val="24"/>
        </w:rPr>
        <w:t xml:space="preserve"> </w:t>
      </w:r>
      <w:r w:rsidR="00FD0D6D">
        <w:rPr>
          <w:rFonts w:ascii="Myriad Pro" w:hAnsi="Myriad Pro"/>
          <w:color w:val="943634"/>
          <w:w w:val="90"/>
          <w:sz w:val="24"/>
          <w:szCs w:val="24"/>
        </w:rPr>
        <w:t>dünyanın</w:t>
      </w:r>
      <w:r w:rsidR="00427408">
        <w:rPr>
          <w:rFonts w:ascii="Myriad Pro" w:hAnsi="Myriad Pro"/>
          <w:color w:val="943634"/>
          <w:w w:val="90"/>
          <w:sz w:val="24"/>
          <w:szCs w:val="24"/>
        </w:rPr>
        <w:t xml:space="preserve"> </w:t>
      </w:r>
      <w:r w:rsidR="00FD0D6D">
        <w:rPr>
          <w:rFonts w:ascii="Myriad Pro" w:hAnsi="Myriad Pro"/>
          <w:color w:val="943634"/>
          <w:w w:val="90"/>
          <w:sz w:val="24"/>
          <w:szCs w:val="24"/>
        </w:rPr>
        <w:t xml:space="preserve">sorunlarını </w:t>
      </w:r>
      <w:r w:rsidR="00427408">
        <w:rPr>
          <w:rFonts w:ascii="Myriad Pro" w:hAnsi="Myriad Pro"/>
          <w:color w:val="943634"/>
          <w:w w:val="90"/>
          <w:sz w:val="24"/>
          <w:szCs w:val="24"/>
        </w:rPr>
        <w:t>dert ed</w:t>
      </w:r>
      <w:r w:rsidR="00FD0D6D">
        <w:rPr>
          <w:rFonts w:ascii="Myriad Pro" w:hAnsi="Myriad Pro"/>
          <w:color w:val="943634"/>
          <w:w w:val="90"/>
          <w:sz w:val="24"/>
          <w:szCs w:val="24"/>
        </w:rPr>
        <w:t>in</w:t>
      </w:r>
      <w:r w:rsidR="00427408">
        <w:rPr>
          <w:rFonts w:ascii="Myriad Pro" w:hAnsi="Myriad Pro"/>
          <w:color w:val="943634"/>
          <w:w w:val="90"/>
          <w:sz w:val="24"/>
          <w:szCs w:val="24"/>
        </w:rPr>
        <w:t xml:space="preserve">en bir </w:t>
      </w:r>
      <w:r w:rsidR="0027136F">
        <w:rPr>
          <w:rFonts w:ascii="Myriad Pro" w:hAnsi="Myriad Pro"/>
          <w:color w:val="943634"/>
          <w:w w:val="90"/>
          <w:sz w:val="24"/>
          <w:szCs w:val="24"/>
        </w:rPr>
        <w:t>disiplin haline yeniden gelmesinin ipuçlarını taşıyan gelişmelerden bahsetmiş,</w:t>
      </w:r>
      <w:r w:rsidR="00427408">
        <w:rPr>
          <w:rFonts w:ascii="Myriad Pro" w:hAnsi="Myriad Pro"/>
          <w:color w:val="943634"/>
          <w:w w:val="90"/>
          <w:sz w:val="24"/>
          <w:szCs w:val="24"/>
        </w:rPr>
        <w:t xml:space="preserve"> </w:t>
      </w:r>
      <w:r w:rsidR="0027136F">
        <w:rPr>
          <w:rFonts w:ascii="Myriad Pro" w:hAnsi="Myriad Pro"/>
          <w:color w:val="943634"/>
          <w:w w:val="90"/>
          <w:sz w:val="24"/>
          <w:szCs w:val="24"/>
        </w:rPr>
        <w:t>bu angajmanın</w:t>
      </w:r>
      <w:r w:rsidR="00427408">
        <w:rPr>
          <w:rFonts w:ascii="Myriad Pro" w:hAnsi="Myriad Pro"/>
          <w:color w:val="943634"/>
          <w:w w:val="90"/>
          <w:sz w:val="24"/>
          <w:szCs w:val="24"/>
        </w:rPr>
        <w:t xml:space="preserve"> 1960</w:t>
      </w:r>
      <w:r w:rsidR="00BB0B07">
        <w:rPr>
          <w:rFonts w:ascii="Myriad Pro" w:hAnsi="Myriad Pro"/>
          <w:color w:val="943634"/>
          <w:w w:val="90"/>
          <w:sz w:val="24"/>
          <w:szCs w:val="24"/>
        </w:rPr>
        <w:t>’</w:t>
      </w:r>
      <w:r w:rsidR="00427408">
        <w:rPr>
          <w:rFonts w:ascii="Myriad Pro" w:hAnsi="Myriad Pro"/>
          <w:color w:val="943634"/>
          <w:w w:val="90"/>
          <w:sz w:val="24"/>
          <w:szCs w:val="24"/>
        </w:rPr>
        <w:t>lar</w:t>
      </w:r>
      <w:r w:rsidR="0027136F">
        <w:rPr>
          <w:rFonts w:ascii="Myriad Pro" w:hAnsi="Myriad Pro"/>
          <w:color w:val="943634"/>
          <w:w w:val="90"/>
          <w:sz w:val="24"/>
          <w:szCs w:val="24"/>
        </w:rPr>
        <w:t>dan farklı olarak</w:t>
      </w:r>
      <w:r w:rsidR="00427408">
        <w:rPr>
          <w:rFonts w:ascii="Myriad Pro" w:hAnsi="Myriad Pro"/>
          <w:color w:val="943634"/>
          <w:w w:val="90"/>
          <w:sz w:val="24"/>
          <w:szCs w:val="24"/>
        </w:rPr>
        <w:t xml:space="preserve"> daha </w:t>
      </w:r>
      <w:r w:rsidR="00FC00A6">
        <w:rPr>
          <w:rFonts w:ascii="Myriad Pro" w:hAnsi="Myriad Pro"/>
          <w:color w:val="943634"/>
          <w:w w:val="90"/>
          <w:sz w:val="24"/>
          <w:szCs w:val="24"/>
        </w:rPr>
        <w:t>melez</w:t>
      </w:r>
      <w:r w:rsidR="00427408">
        <w:rPr>
          <w:rFonts w:ascii="Myriad Pro" w:hAnsi="Myriad Pro"/>
          <w:color w:val="943634"/>
          <w:w w:val="90"/>
          <w:sz w:val="24"/>
          <w:szCs w:val="24"/>
        </w:rPr>
        <w:t xml:space="preserve"> </w:t>
      </w:r>
      <w:r w:rsidR="0027136F">
        <w:rPr>
          <w:rFonts w:ascii="Myriad Pro" w:hAnsi="Myriad Pro"/>
          <w:color w:val="943634"/>
          <w:w w:val="90"/>
          <w:sz w:val="24"/>
          <w:szCs w:val="24"/>
        </w:rPr>
        <w:t>ve çoğulcu</w:t>
      </w:r>
      <w:r w:rsidR="00427408">
        <w:rPr>
          <w:rFonts w:ascii="Myriad Pro" w:hAnsi="Myriad Pro"/>
          <w:color w:val="943634"/>
          <w:w w:val="90"/>
          <w:sz w:val="24"/>
          <w:szCs w:val="24"/>
        </w:rPr>
        <w:t xml:space="preserve"> olduğunu belirtmiştir.</w:t>
      </w:r>
      <w:r w:rsidR="00046B0F">
        <w:rPr>
          <w:rFonts w:ascii="Myriad Pro" w:hAnsi="Myriad Pro"/>
          <w:color w:val="943634"/>
          <w:w w:val="90"/>
          <w:sz w:val="24"/>
          <w:szCs w:val="24"/>
        </w:rPr>
        <w:t xml:space="preserve"> </w:t>
      </w:r>
      <w:r w:rsidRPr="00C427BA">
        <w:rPr>
          <w:rFonts w:ascii="Myriad Pro" w:hAnsi="Myriad Pro"/>
          <w:color w:val="943634"/>
          <w:w w:val="90"/>
          <w:sz w:val="24"/>
          <w:szCs w:val="24"/>
        </w:rPr>
        <w:t xml:space="preserve">İkinci konuşmacı </w:t>
      </w:r>
      <w:r w:rsidRPr="00C427BA">
        <w:rPr>
          <w:rFonts w:ascii="Myriad Pro" w:hAnsi="Myriad Pro"/>
          <w:b/>
          <w:color w:val="943634"/>
          <w:w w:val="90"/>
          <w:sz w:val="24"/>
          <w:szCs w:val="24"/>
        </w:rPr>
        <w:t>Nevzat Sayın,</w:t>
      </w:r>
      <w:r w:rsidR="002169EB">
        <w:rPr>
          <w:rFonts w:ascii="Myriad Pro" w:hAnsi="Myriad Pro"/>
          <w:b/>
          <w:color w:val="943634"/>
          <w:w w:val="90"/>
          <w:sz w:val="24"/>
          <w:szCs w:val="24"/>
        </w:rPr>
        <w:t xml:space="preserve"> </w:t>
      </w:r>
      <w:r w:rsidR="002169EB" w:rsidRPr="002169EB">
        <w:rPr>
          <w:rFonts w:ascii="Myriad Pro" w:hAnsi="Myriad Pro"/>
          <w:color w:val="943634"/>
          <w:w w:val="90"/>
          <w:sz w:val="24"/>
          <w:szCs w:val="24"/>
        </w:rPr>
        <w:t xml:space="preserve">konuşmasını </w:t>
      </w:r>
      <w:r w:rsidR="005C33C6">
        <w:rPr>
          <w:rFonts w:ascii="Myriad Pro" w:hAnsi="Myriad Pro"/>
          <w:color w:val="943634"/>
          <w:w w:val="90"/>
          <w:sz w:val="24"/>
          <w:szCs w:val="24"/>
        </w:rPr>
        <w:t>tasarım</w:t>
      </w:r>
      <w:r w:rsidR="002169EB">
        <w:rPr>
          <w:rFonts w:ascii="Myriad Pro" w:hAnsi="Myriad Pro"/>
          <w:color w:val="943634"/>
          <w:w w:val="90"/>
          <w:sz w:val="24"/>
          <w:szCs w:val="24"/>
        </w:rPr>
        <w:t xml:space="preserve"> </w:t>
      </w:r>
      <w:r w:rsidR="005C33C6">
        <w:rPr>
          <w:rFonts w:ascii="Myriad Pro" w:hAnsi="Myriad Pro"/>
          <w:color w:val="943634"/>
          <w:w w:val="90"/>
          <w:sz w:val="24"/>
          <w:szCs w:val="24"/>
        </w:rPr>
        <w:t>odaklı</w:t>
      </w:r>
      <w:r w:rsidR="002169EB">
        <w:rPr>
          <w:rFonts w:ascii="Myriad Pro" w:hAnsi="Myriad Pro"/>
          <w:color w:val="943634"/>
          <w:w w:val="90"/>
          <w:sz w:val="24"/>
          <w:szCs w:val="24"/>
        </w:rPr>
        <w:t xml:space="preserve"> </w:t>
      </w:r>
      <w:r w:rsidR="002169EB" w:rsidRPr="002169EB">
        <w:rPr>
          <w:rFonts w:ascii="Myriad Pro" w:hAnsi="Myriad Pro"/>
          <w:color w:val="943634"/>
          <w:w w:val="90"/>
          <w:sz w:val="24"/>
          <w:szCs w:val="24"/>
        </w:rPr>
        <w:t>yüksek lisans</w:t>
      </w:r>
      <w:r w:rsidR="002169EB">
        <w:rPr>
          <w:rFonts w:ascii="Myriad Pro" w:hAnsi="Myriad Pro"/>
          <w:color w:val="943634"/>
          <w:w w:val="90"/>
          <w:sz w:val="24"/>
          <w:szCs w:val="24"/>
        </w:rPr>
        <w:t xml:space="preserve"> eğitimi deneyimi üzerinden </w:t>
      </w:r>
      <w:r w:rsidR="005C33C6">
        <w:rPr>
          <w:rFonts w:ascii="Myriad Pro" w:hAnsi="Myriad Pro"/>
          <w:color w:val="943634"/>
          <w:w w:val="90"/>
          <w:sz w:val="24"/>
          <w:szCs w:val="24"/>
        </w:rPr>
        <w:t>kurgulamıştır</w:t>
      </w:r>
      <w:r w:rsidR="002169EB">
        <w:rPr>
          <w:rFonts w:ascii="Myriad Pro" w:hAnsi="Myriad Pro"/>
          <w:color w:val="943634"/>
          <w:w w:val="90"/>
          <w:sz w:val="24"/>
          <w:szCs w:val="24"/>
        </w:rPr>
        <w:t xml:space="preserve">. </w:t>
      </w:r>
      <w:r w:rsidR="005C33C6">
        <w:rPr>
          <w:rFonts w:ascii="Myriad Pro" w:hAnsi="Myriad Pro"/>
          <w:color w:val="943634"/>
          <w:w w:val="90"/>
          <w:sz w:val="24"/>
          <w:szCs w:val="24"/>
        </w:rPr>
        <w:t>Sayın</w:t>
      </w:r>
      <w:r w:rsidR="00FC00A6">
        <w:rPr>
          <w:rFonts w:ascii="Myriad Pro" w:hAnsi="Myriad Pro"/>
          <w:color w:val="943634"/>
          <w:w w:val="90"/>
          <w:sz w:val="24"/>
          <w:szCs w:val="24"/>
        </w:rPr>
        <w:t>,</w:t>
      </w:r>
      <w:r w:rsidR="005C33C6">
        <w:rPr>
          <w:rFonts w:ascii="Myriad Pro" w:hAnsi="Myriad Pro"/>
          <w:color w:val="943634"/>
          <w:w w:val="90"/>
          <w:sz w:val="24"/>
          <w:szCs w:val="24"/>
        </w:rPr>
        <w:t xml:space="preserve"> y</w:t>
      </w:r>
      <w:r w:rsidR="002169EB">
        <w:rPr>
          <w:rFonts w:ascii="Myriad Pro" w:hAnsi="Myriad Pro"/>
          <w:color w:val="943634"/>
          <w:w w:val="90"/>
          <w:sz w:val="24"/>
          <w:szCs w:val="24"/>
        </w:rPr>
        <w:t>üksek lisans öğrencileri</w:t>
      </w:r>
      <w:r w:rsidR="005C33C6">
        <w:rPr>
          <w:rFonts w:ascii="Myriad Pro" w:hAnsi="Myriad Pro"/>
          <w:color w:val="943634"/>
          <w:w w:val="90"/>
          <w:sz w:val="24"/>
          <w:szCs w:val="24"/>
        </w:rPr>
        <w:t xml:space="preserve">nde </w:t>
      </w:r>
      <w:r w:rsidR="002169EB">
        <w:rPr>
          <w:rFonts w:ascii="Myriad Pro" w:hAnsi="Myriad Pro"/>
          <w:color w:val="943634"/>
          <w:w w:val="90"/>
          <w:sz w:val="24"/>
          <w:szCs w:val="24"/>
        </w:rPr>
        <w:t xml:space="preserve">saptadığı bazı </w:t>
      </w:r>
      <w:r w:rsidR="005C33C6">
        <w:rPr>
          <w:rFonts w:ascii="Myriad Pro" w:hAnsi="Myriad Pro"/>
          <w:color w:val="943634"/>
          <w:w w:val="90"/>
          <w:sz w:val="24"/>
          <w:szCs w:val="24"/>
        </w:rPr>
        <w:t xml:space="preserve">eksikliklerden bahsederek </w:t>
      </w:r>
      <w:r w:rsidR="00BE5B74">
        <w:rPr>
          <w:rFonts w:ascii="Myriad Pro" w:hAnsi="Myriad Pro"/>
          <w:color w:val="943634"/>
          <w:w w:val="90"/>
          <w:sz w:val="24"/>
          <w:szCs w:val="24"/>
        </w:rPr>
        <w:t xml:space="preserve">mimarlık </w:t>
      </w:r>
      <w:r w:rsidR="005C33C6">
        <w:rPr>
          <w:rFonts w:ascii="Myriad Pro" w:hAnsi="Myriad Pro"/>
          <w:color w:val="943634"/>
          <w:w w:val="90"/>
          <w:sz w:val="24"/>
          <w:szCs w:val="24"/>
        </w:rPr>
        <w:t xml:space="preserve">eğitimi üzerine </w:t>
      </w:r>
      <w:r w:rsidR="00726E14">
        <w:rPr>
          <w:rFonts w:ascii="Myriad Pro" w:hAnsi="Myriad Pro"/>
          <w:color w:val="943634"/>
          <w:w w:val="90"/>
          <w:sz w:val="24"/>
          <w:szCs w:val="24"/>
        </w:rPr>
        <w:t>değerlendirmelerde</w:t>
      </w:r>
      <w:r w:rsidR="00BE5B74">
        <w:rPr>
          <w:rFonts w:ascii="Myriad Pro" w:hAnsi="Myriad Pro"/>
          <w:color w:val="943634"/>
          <w:w w:val="90"/>
          <w:sz w:val="24"/>
          <w:szCs w:val="24"/>
        </w:rPr>
        <w:t xml:space="preserve"> bulunmuş, özellikle merak eksikliğinden</w:t>
      </w:r>
      <w:r w:rsidR="00637C69">
        <w:rPr>
          <w:rFonts w:ascii="Myriad Pro" w:hAnsi="Myriad Pro"/>
          <w:color w:val="943634"/>
          <w:w w:val="90"/>
          <w:sz w:val="24"/>
          <w:szCs w:val="24"/>
        </w:rPr>
        <w:t xml:space="preserve"> bahsetmiştir. </w:t>
      </w:r>
      <w:r w:rsidR="00BE5B74">
        <w:rPr>
          <w:rFonts w:ascii="Myriad Pro" w:hAnsi="Myriad Pro"/>
          <w:color w:val="943634"/>
          <w:w w:val="90"/>
          <w:sz w:val="24"/>
          <w:szCs w:val="24"/>
        </w:rPr>
        <w:t>Konuşmacı</w:t>
      </w:r>
      <w:r w:rsidR="00E2155A">
        <w:rPr>
          <w:rFonts w:ascii="Myriad Pro" w:hAnsi="Myriad Pro"/>
          <w:color w:val="943634"/>
          <w:w w:val="90"/>
          <w:sz w:val="24"/>
          <w:szCs w:val="24"/>
        </w:rPr>
        <w:t>,</w:t>
      </w:r>
      <w:r w:rsidR="00BE5B74">
        <w:rPr>
          <w:rFonts w:ascii="Myriad Pro" w:hAnsi="Myriad Pro"/>
          <w:color w:val="943634"/>
          <w:w w:val="90"/>
          <w:sz w:val="24"/>
          <w:szCs w:val="24"/>
        </w:rPr>
        <w:t xml:space="preserve"> m</w:t>
      </w:r>
      <w:r w:rsidR="002169EB">
        <w:rPr>
          <w:rFonts w:ascii="Myriad Pro" w:hAnsi="Myriad Pro"/>
          <w:color w:val="943634"/>
          <w:w w:val="90"/>
          <w:sz w:val="24"/>
          <w:szCs w:val="24"/>
        </w:rPr>
        <w:t xml:space="preserve">imarlık </w:t>
      </w:r>
      <w:r w:rsidR="00BE5B74">
        <w:rPr>
          <w:rFonts w:ascii="Myriad Pro" w:hAnsi="Myriad Pro"/>
          <w:color w:val="943634"/>
          <w:w w:val="90"/>
          <w:sz w:val="24"/>
          <w:szCs w:val="24"/>
        </w:rPr>
        <w:t>okulları</w:t>
      </w:r>
      <w:r w:rsidR="002169EB">
        <w:rPr>
          <w:rFonts w:ascii="Myriad Pro" w:hAnsi="Myriad Pro"/>
          <w:color w:val="943634"/>
          <w:w w:val="90"/>
          <w:sz w:val="24"/>
          <w:szCs w:val="24"/>
        </w:rPr>
        <w:t xml:space="preserve"> içindeki </w:t>
      </w:r>
      <w:r w:rsidR="00BE5B74">
        <w:rPr>
          <w:rFonts w:ascii="Myriad Pro" w:hAnsi="Myriad Pro"/>
          <w:color w:val="943634"/>
          <w:w w:val="90"/>
          <w:sz w:val="24"/>
          <w:szCs w:val="24"/>
        </w:rPr>
        <w:t>aynılaşmanın</w:t>
      </w:r>
      <w:r w:rsidR="002169EB">
        <w:rPr>
          <w:rFonts w:ascii="Myriad Pro" w:hAnsi="Myriad Pro"/>
          <w:color w:val="943634"/>
          <w:w w:val="90"/>
          <w:sz w:val="24"/>
          <w:szCs w:val="24"/>
        </w:rPr>
        <w:t xml:space="preserve"> </w:t>
      </w:r>
      <w:r w:rsidR="00BE5B74">
        <w:rPr>
          <w:rFonts w:ascii="Myriad Pro" w:hAnsi="Myriad Pro"/>
          <w:color w:val="943634"/>
          <w:w w:val="90"/>
          <w:sz w:val="24"/>
          <w:szCs w:val="24"/>
        </w:rPr>
        <w:t>sakıncalarına işaret ederek</w:t>
      </w:r>
      <w:r w:rsidR="003E5758">
        <w:rPr>
          <w:rFonts w:ascii="Myriad Pro" w:hAnsi="Myriad Pro"/>
          <w:color w:val="943634"/>
          <w:w w:val="90"/>
          <w:sz w:val="24"/>
          <w:szCs w:val="24"/>
        </w:rPr>
        <w:t xml:space="preserve"> </w:t>
      </w:r>
      <w:r w:rsidR="00E2155A">
        <w:rPr>
          <w:rFonts w:ascii="Myriad Pro" w:hAnsi="Myriad Pro"/>
          <w:color w:val="943634"/>
          <w:w w:val="90"/>
          <w:sz w:val="24"/>
          <w:szCs w:val="24"/>
        </w:rPr>
        <w:t>farklılığın</w:t>
      </w:r>
      <w:r w:rsidR="003E5758">
        <w:rPr>
          <w:rFonts w:ascii="Myriad Pro" w:hAnsi="Myriad Pro"/>
          <w:color w:val="943634"/>
          <w:w w:val="90"/>
          <w:sz w:val="24"/>
          <w:szCs w:val="24"/>
        </w:rPr>
        <w:t xml:space="preserve"> Y</w:t>
      </w:r>
      <w:r w:rsidR="00E2155A">
        <w:rPr>
          <w:rFonts w:ascii="Myriad Pro" w:hAnsi="Myriad Pro"/>
          <w:color w:val="943634"/>
          <w:w w:val="90"/>
          <w:sz w:val="24"/>
          <w:szCs w:val="24"/>
        </w:rPr>
        <w:t>Ö</w:t>
      </w:r>
      <w:r w:rsidR="003E5758">
        <w:rPr>
          <w:rFonts w:ascii="Myriad Pro" w:hAnsi="Myriad Pro"/>
          <w:color w:val="943634"/>
          <w:w w:val="90"/>
          <w:sz w:val="24"/>
          <w:szCs w:val="24"/>
        </w:rPr>
        <w:t xml:space="preserve">K gibi resmi kurumlar nezdinde </w:t>
      </w:r>
      <w:r w:rsidR="00E2155A">
        <w:rPr>
          <w:rFonts w:ascii="Myriad Pro" w:hAnsi="Myriad Pro"/>
          <w:color w:val="943634"/>
          <w:w w:val="90"/>
          <w:sz w:val="24"/>
          <w:szCs w:val="24"/>
        </w:rPr>
        <w:t xml:space="preserve">olmasa bile </w:t>
      </w:r>
      <w:r w:rsidR="00FB78F5">
        <w:rPr>
          <w:rFonts w:ascii="Myriad Pro" w:hAnsi="Myriad Pro"/>
          <w:color w:val="943634"/>
          <w:w w:val="90"/>
          <w:sz w:val="24"/>
          <w:szCs w:val="24"/>
        </w:rPr>
        <w:t xml:space="preserve">alttan alta </w:t>
      </w:r>
      <w:r w:rsidR="00E2155A">
        <w:rPr>
          <w:rFonts w:ascii="Myriad Pro" w:hAnsi="Myriad Pro"/>
          <w:color w:val="943634"/>
          <w:w w:val="90"/>
          <w:sz w:val="24"/>
          <w:szCs w:val="24"/>
        </w:rPr>
        <w:t>başarılabileceğini ifade etmiştir.</w:t>
      </w:r>
      <w:r w:rsidR="002169EB">
        <w:rPr>
          <w:rFonts w:ascii="Myriad Pro" w:hAnsi="Myriad Pro"/>
          <w:color w:val="943634"/>
          <w:w w:val="90"/>
          <w:sz w:val="24"/>
          <w:szCs w:val="24"/>
        </w:rPr>
        <w:t xml:space="preserve"> </w:t>
      </w:r>
      <w:r w:rsidRPr="00C427BA">
        <w:rPr>
          <w:rFonts w:ascii="Myriad Pro" w:hAnsi="Myriad Pro"/>
          <w:color w:val="943634"/>
          <w:w w:val="90"/>
          <w:sz w:val="24"/>
          <w:szCs w:val="24"/>
        </w:rPr>
        <w:t xml:space="preserve">Üçüncü konuşmacı </w:t>
      </w:r>
      <w:r w:rsidRPr="00C427BA">
        <w:rPr>
          <w:rFonts w:ascii="Myriad Pro" w:hAnsi="Myriad Pro"/>
          <w:b/>
          <w:color w:val="943634"/>
          <w:w w:val="90"/>
          <w:sz w:val="24"/>
          <w:szCs w:val="24"/>
        </w:rPr>
        <w:t xml:space="preserve">Mehmet Kütükçüoğlu </w:t>
      </w:r>
      <w:r w:rsidR="00133E42" w:rsidRPr="003E5758">
        <w:rPr>
          <w:rFonts w:ascii="Myriad Pro" w:hAnsi="Myriad Pro"/>
          <w:color w:val="943634"/>
          <w:w w:val="90"/>
          <w:sz w:val="24"/>
          <w:szCs w:val="24"/>
        </w:rPr>
        <w:t>tüm</w:t>
      </w:r>
      <w:r w:rsidR="003E5758" w:rsidRPr="003E5758">
        <w:rPr>
          <w:rFonts w:ascii="Myriad Pro" w:hAnsi="Myriad Pro"/>
          <w:color w:val="943634"/>
          <w:w w:val="90"/>
          <w:sz w:val="24"/>
          <w:szCs w:val="24"/>
        </w:rPr>
        <w:t xml:space="preserve"> disiplinler </w:t>
      </w:r>
      <w:r w:rsidR="00F113DB">
        <w:rPr>
          <w:rFonts w:ascii="Myriad Pro" w:hAnsi="Myriad Pro"/>
          <w:color w:val="943634"/>
          <w:w w:val="90"/>
          <w:sz w:val="24"/>
          <w:szCs w:val="24"/>
        </w:rPr>
        <w:t xml:space="preserve">küçülen </w:t>
      </w:r>
      <w:r w:rsidR="003E5758" w:rsidRPr="003E5758">
        <w:rPr>
          <w:rFonts w:ascii="Myriad Pro" w:hAnsi="Myriad Pro"/>
          <w:color w:val="943634"/>
          <w:w w:val="90"/>
          <w:sz w:val="24"/>
          <w:szCs w:val="24"/>
        </w:rPr>
        <w:t>uzmanl</w:t>
      </w:r>
      <w:r w:rsidR="00F113DB">
        <w:rPr>
          <w:rFonts w:ascii="Myriad Pro" w:hAnsi="Myriad Pro"/>
          <w:color w:val="943634"/>
          <w:w w:val="90"/>
          <w:sz w:val="24"/>
          <w:szCs w:val="24"/>
        </w:rPr>
        <w:t>ık alanlarına bölünürken</w:t>
      </w:r>
      <w:r w:rsidR="00BB0B07">
        <w:rPr>
          <w:rFonts w:ascii="Myriad Pro" w:hAnsi="Myriad Pro"/>
          <w:color w:val="943634"/>
          <w:w w:val="90"/>
          <w:sz w:val="24"/>
          <w:szCs w:val="24"/>
        </w:rPr>
        <w:t>,</w:t>
      </w:r>
      <w:r w:rsidR="00C62C4F">
        <w:rPr>
          <w:rFonts w:ascii="Myriad Pro" w:hAnsi="Myriad Pro"/>
          <w:color w:val="943634"/>
          <w:w w:val="90"/>
          <w:sz w:val="24"/>
          <w:szCs w:val="24"/>
        </w:rPr>
        <w:t xml:space="preserve"> bu</w:t>
      </w:r>
      <w:r w:rsidR="003E5758" w:rsidRPr="003E5758">
        <w:rPr>
          <w:rFonts w:ascii="Myriad Pro" w:hAnsi="Myriad Pro"/>
          <w:color w:val="943634"/>
          <w:w w:val="90"/>
          <w:sz w:val="24"/>
          <w:szCs w:val="24"/>
        </w:rPr>
        <w:t xml:space="preserve"> eğilimin </w:t>
      </w:r>
      <w:r w:rsidR="00133E42" w:rsidRPr="003E5758">
        <w:rPr>
          <w:rFonts w:ascii="Myriad Pro" w:hAnsi="Myriad Pro"/>
          <w:color w:val="943634"/>
          <w:w w:val="90"/>
          <w:sz w:val="24"/>
          <w:szCs w:val="24"/>
        </w:rPr>
        <w:t>mimarlığa</w:t>
      </w:r>
      <w:r w:rsidR="003E5758" w:rsidRPr="003E5758">
        <w:rPr>
          <w:rFonts w:ascii="Myriad Pro" w:hAnsi="Myriad Pro"/>
          <w:color w:val="943634"/>
          <w:w w:val="90"/>
          <w:sz w:val="24"/>
          <w:szCs w:val="24"/>
        </w:rPr>
        <w:t xml:space="preserve"> </w:t>
      </w:r>
      <w:r w:rsidR="002C70A1">
        <w:rPr>
          <w:rFonts w:ascii="Myriad Pro" w:hAnsi="Myriad Pro"/>
          <w:color w:val="943634"/>
          <w:w w:val="90"/>
          <w:sz w:val="24"/>
          <w:szCs w:val="24"/>
        </w:rPr>
        <w:t>etki</w:t>
      </w:r>
      <w:r w:rsidR="00C62C4F">
        <w:rPr>
          <w:rFonts w:ascii="Myriad Pro" w:hAnsi="Myriad Pro"/>
          <w:color w:val="943634"/>
          <w:w w:val="90"/>
          <w:sz w:val="24"/>
          <w:szCs w:val="24"/>
        </w:rPr>
        <w:t>si</w:t>
      </w:r>
      <w:r w:rsidR="002C70A1">
        <w:rPr>
          <w:rFonts w:ascii="Myriad Pro" w:hAnsi="Myriad Pro"/>
          <w:color w:val="943634"/>
          <w:w w:val="90"/>
          <w:sz w:val="24"/>
          <w:szCs w:val="24"/>
        </w:rPr>
        <w:t xml:space="preserve">nin sınırlı olduğunu belirtmiştir. </w:t>
      </w:r>
      <w:r w:rsidR="002C70A1" w:rsidRPr="002C70A1">
        <w:rPr>
          <w:rFonts w:ascii="Myriad Pro" w:hAnsi="Myriad Pro"/>
          <w:color w:val="943634"/>
          <w:w w:val="90"/>
          <w:sz w:val="24"/>
          <w:szCs w:val="24"/>
        </w:rPr>
        <w:t>Kütükçüoğlu</w:t>
      </w:r>
      <w:r w:rsidR="00FC00A6">
        <w:rPr>
          <w:rFonts w:ascii="Myriad Pro" w:hAnsi="Myriad Pro"/>
          <w:color w:val="943634"/>
          <w:w w:val="90"/>
          <w:sz w:val="24"/>
          <w:szCs w:val="24"/>
        </w:rPr>
        <w:t>,</w:t>
      </w:r>
      <w:r w:rsidR="002C70A1">
        <w:rPr>
          <w:rFonts w:ascii="Myriad Pro" w:hAnsi="Myriad Pro"/>
          <w:color w:val="943634"/>
          <w:w w:val="90"/>
          <w:sz w:val="24"/>
          <w:szCs w:val="24"/>
        </w:rPr>
        <w:t xml:space="preserve"> uzmanlaşma nedeniyle</w:t>
      </w:r>
      <w:r w:rsidR="00C834F0">
        <w:rPr>
          <w:rFonts w:ascii="Myriad Pro" w:hAnsi="Myriad Pro"/>
          <w:color w:val="943634"/>
          <w:w w:val="90"/>
          <w:sz w:val="24"/>
          <w:szCs w:val="24"/>
        </w:rPr>
        <w:t xml:space="preserve"> vakitlerinin </w:t>
      </w:r>
      <w:r w:rsidR="00955CF0">
        <w:rPr>
          <w:rFonts w:ascii="Myriad Pro" w:hAnsi="Myriad Pro"/>
          <w:color w:val="943634"/>
          <w:w w:val="90"/>
          <w:sz w:val="24"/>
          <w:szCs w:val="24"/>
        </w:rPr>
        <w:t>çoğunu</w:t>
      </w:r>
      <w:r w:rsidR="00C834F0">
        <w:rPr>
          <w:rFonts w:ascii="Myriad Pro" w:hAnsi="Myriad Pro"/>
          <w:color w:val="943634"/>
          <w:w w:val="90"/>
          <w:sz w:val="24"/>
          <w:szCs w:val="24"/>
        </w:rPr>
        <w:t xml:space="preserve"> ne </w:t>
      </w:r>
      <w:r w:rsidR="00955CF0">
        <w:rPr>
          <w:rFonts w:ascii="Myriad Pro" w:hAnsi="Myriad Pro"/>
          <w:color w:val="943634"/>
          <w:w w:val="90"/>
          <w:sz w:val="24"/>
          <w:szCs w:val="24"/>
        </w:rPr>
        <w:t>yapmadıklarını</w:t>
      </w:r>
      <w:r w:rsidR="00C834F0">
        <w:rPr>
          <w:rFonts w:ascii="Myriad Pro" w:hAnsi="Myriad Pro"/>
          <w:color w:val="943634"/>
          <w:w w:val="90"/>
          <w:sz w:val="24"/>
          <w:szCs w:val="24"/>
        </w:rPr>
        <w:t xml:space="preserve"> </w:t>
      </w:r>
      <w:r w:rsidR="00955CF0">
        <w:rPr>
          <w:rFonts w:ascii="Myriad Pro" w:hAnsi="Myriad Pro"/>
          <w:color w:val="943634"/>
          <w:w w:val="90"/>
          <w:sz w:val="24"/>
          <w:szCs w:val="24"/>
        </w:rPr>
        <w:t>tanımlamaya</w:t>
      </w:r>
      <w:r w:rsidR="00C834F0">
        <w:rPr>
          <w:rFonts w:ascii="Myriad Pro" w:hAnsi="Myriad Pro"/>
          <w:color w:val="943634"/>
          <w:w w:val="90"/>
          <w:sz w:val="24"/>
          <w:szCs w:val="24"/>
        </w:rPr>
        <w:t xml:space="preserve"> harcayan mesleklerin </w:t>
      </w:r>
      <w:r w:rsidR="00955CF0">
        <w:rPr>
          <w:rFonts w:ascii="Myriad Pro" w:hAnsi="Myriad Pro"/>
          <w:color w:val="943634"/>
          <w:w w:val="90"/>
          <w:sz w:val="24"/>
          <w:szCs w:val="24"/>
        </w:rPr>
        <w:t>yanında</w:t>
      </w:r>
      <w:r w:rsidR="00C834F0">
        <w:rPr>
          <w:rFonts w:ascii="Myriad Pro" w:hAnsi="Myriad Pro"/>
          <w:color w:val="943634"/>
          <w:w w:val="90"/>
          <w:sz w:val="24"/>
          <w:szCs w:val="24"/>
        </w:rPr>
        <w:t xml:space="preserve"> </w:t>
      </w:r>
      <w:r w:rsidR="00955CF0">
        <w:rPr>
          <w:rFonts w:ascii="Myriad Pro" w:hAnsi="Myriad Pro"/>
          <w:color w:val="943634"/>
          <w:w w:val="90"/>
          <w:sz w:val="24"/>
          <w:szCs w:val="24"/>
        </w:rPr>
        <w:t>mimarların</w:t>
      </w:r>
      <w:r w:rsidR="00C834F0">
        <w:rPr>
          <w:rFonts w:ascii="Myriad Pro" w:hAnsi="Myriad Pro"/>
          <w:color w:val="943634"/>
          <w:w w:val="90"/>
          <w:sz w:val="24"/>
          <w:szCs w:val="24"/>
        </w:rPr>
        <w:t xml:space="preserve"> riskli bir pozisyondan </w:t>
      </w:r>
      <w:r w:rsidR="00955CF0">
        <w:rPr>
          <w:rFonts w:ascii="Myriad Pro" w:hAnsi="Myriad Pro"/>
          <w:color w:val="943634"/>
          <w:w w:val="90"/>
          <w:sz w:val="24"/>
          <w:szCs w:val="24"/>
        </w:rPr>
        <w:t>büyük üretim ve koordinasyon sorumlulukları</w:t>
      </w:r>
      <w:r w:rsidR="00C834F0">
        <w:rPr>
          <w:rFonts w:ascii="Myriad Pro" w:hAnsi="Myriad Pro"/>
          <w:color w:val="943634"/>
          <w:w w:val="90"/>
          <w:sz w:val="24"/>
          <w:szCs w:val="24"/>
        </w:rPr>
        <w:t xml:space="preserve"> </w:t>
      </w:r>
      <w:r w:rsidR="00955CF0">
        <w:rPr>
          <w:rFonts w:ascii="Myriad Pro" w:hAnsi="Myriad Pro"/>
          <w:color w:val="943634"/>
          <w:w w:val="90"/>
          <w:sz w:val="24"/>
          <w:szCs w:val="24"/>
        </w:rPr>
        <w:t>aldığını</w:t>
      </w:r>
      <w:r w:rsidR="00D56ADC">
        <w:rPr>
          <w:rFonts w:ascii="Myriad Pro" w:hAnsi="Myriad Pro"/>
          <w:color w:val="943634"/>
          <w:w w:val="90"/>
          <w:sz w:val="24"/>
          <w:szCs w:val="24"/>
        </w:rPr>
        <w:t xml:space="preserve"> ifade etmiştir.</w:t>
      </w:r>
      <w:r w:rsidR="00C834F0">
        <w:rPr>
          <w:rFonts w:ascii="Myriad Pro" w:hAnsi="Myriad Pro"/>
          <w:color w:val="943634"/>
          <w:w w:val="90"/>
          <w:sz w:val="24"/>
          <w:szCs w:val="24"/>
        </w:rPr>
        <w:t xml:space="preserve"> </w:t>
      </w:r>
      <w:r w:rsidR="00BB0B07">
        <w:rPr>
          <w:rFonts w:ascii="Myriad Pro" w:hAnsi="Myriad Pro"/>
          <w:color w:val="943634"/>
          <w:w w:val="90"/>
          <w:sz w:val="24"/>
          <w:szCs w:val="24"/>
        </w:rPr>
        <w:t>Konuşmacı y</w:t>
      </w:r>
      <w:r w:rsidR="00955CF0">
        <w:rPr>
          <w:rFonts w:ascii="Myriad Pro" w:hAnsi="Myriad Pro"/>
          <w:color w:val="943634"/>
          <w:w w:val="90"/>
          <w:sz w:val="24"/>
          <w:szCs w:val="24"/>
        </w:rPr>
        <w:t>apı</w:t>
      </w:r>
      <w:r w:rsidR="00C834F0">
        <w:rPr>
          <w:rFonts w:ascii="Myriad Pro" w:hAnsi="Myriad Pro"/>
          <w:color w:val="943634"/>
          <w:w w:val="90"/>
          <w:sz w:val="24"/>
          <w:szCs w:val="24"/>
        </w:rPr>
        <w:t xml:space="preserve"> </w:t>
      </w:r>
      <w:r w:rsidR="00955CF0">
        <w:rPr>
          <w:rFonts w:ascii="Myriad Pro" w:hAnsi="Myriad Pro"/>
          <w:color w:val="943634"/>
          <w:w w:val="90"/>
          <w:sz w:val="24"/>
          <w:szCs w:val="24"/>
        </w:rPr>
        <w:t>tasarım</w:t>
      </w:r>
      <w:r w:rsidR="00C834F0">
        <w:rPr>
          <w:rFonts w:ascii="Myriad Pro" w:hAnsi="Myriad Pro"/>
          <w:color w:val="943634"/>
          <w:w w:val="90"/>
          <w:sz w:val="24"/>
          <w:szCs w:val="24"/>
        </w:rPr>
        <w:t xml:space="preserve"> ve </w:t>
      </w:r>
      <w:r w:rsidR="00955CF0">
        <w:rPr>
          <w:rFonts w:ascii="Myriad Pro" w:hAnsi="Myriad Pro"/>
          <w:color w:val="943634"/>
          <w:w w:val="90"/>
          <w:sz w:val="24"/>
          <w:szCs w:val="24"/>
        </w:rPr>
        <w:t>üretim</w:t>
      </w:r>
      <w:r w:rsidR="00C834F0">
        <w:rPr>
          <w:rFonts w:ascii="Myriad Pro" w:hAnsi="Myriad Pro"/>
          <w:color w:val="943634"/>
          <w:w w:val="90"/>
          <w:sz w:val="24"/>
          <w:szCs w:val="24"/>
        </w:rPr>
        <w:t xml:space="preserve"> süreçlerine </w:t>
      </w:r>
      <w:r w:rsidR="00BB0B07">
        <w:rPr>
          <w:rFonts w:ascii="Myriad Pro" w:hAnsi="Myriad Pro"/>
          <w:color w:val="943634"/>
          <w:w w:val="90"/>
          <w:sz w:val="24"/>
          <w:szCs w:val="24"/>
        </w:rPr>
        <w:t>dâhil</w:t>
      </w:r>
      <w:r w:rsidR="00C834F0">
        <w:rPr>
          <w:rFonts w:ascii="Myriad Pro" w:hAnsi="Myriad Pro"/>
          <w:color w:val="943634"/>
          <w:w w:val="90"/>
          <w:sz w:val="24"/>
          <w:szCs w:val="24"/>
        </w:rPr>
        <w:t xml:space="preserve"> olan aktörlerin </w:t>
      </w:r>
      <w:r w:rsidR="00955CF0">
        <w:rPr>
          <w:rFonts w:ascii="Myriad Pro" w:hAnsi="Myriad Pro"/>
          <w:color w:val="943634"/>
          <w:w w:val="90"/>
          <w:sz w:val="24"/>
          <w:szCs w:val="24"/>
        </w:rPr>
        <w:t>sayısında</w:t>
      </w:r>
      <w:r w:rsidR="00EA7112">
        <w:rPr>
          <w:rFonts w:ascii="Myriad Pro" w:hAnsi="Myriad Pro"/>
          <w:color w:val="943634"/>
          <w:w w:val="90"/>
          <w:sz w:val="24"/>
          <w:szCs w:val="24"/>
        </w:rPr>
        <w:t>ki</w:t>
      </w:r>
      <w:r w:rsidR="00C834F0">
        <w:rPr>
          <w:rFonts w:ascii="Myriad Pro" w:hAnsi="Myriad Pro"/>
          <w:color w:val="943634"/>
          <w:w w:val="90"/>
          <w:sz w:val="24"/>
          <w:szCs w:val="24"/>
        </w:rPr>
        <w:t xml:space="preserve"> </w:t>
      </w:r>
      <w:r w:rsidR="00955CF0">
        <w:rPr>
          <w:rFonts w:ascii="Myriad Pro" w:hAnsi="Myriad Pro"/>
          <w:color w:val="943634"/>
          <w:w w:val="90"/>
          <w:sz w:val="24"/>
          <w:szCs w:val="24"/>
        </w:rPr>
        <w:t>artışın</w:t>
      </w:r>
      <w:r w:rsidR="00C834F0">
        <w:rPr>
          <w:rFonts w:ascii="Myriad Pro" w:hAnsi="Myriad Pro"/>
          <w:color w:val="943634"/>
          <w:w w:val="90"/>
          <w:sz w:val="24"/>
          <w:szCs w:val="24"/>
        </w:rPr>
        <w:t xml:space="preserve"> </w:t>
      </w:r>
      <w:r w:rsidR="00373B98">
        <w:rPr>
          <w:rFonts w:ascii="Myriad Pro" w:hAnsi="Myriad Pro"/>
          <w:color w:val="943634"/>
          <w:w w:val="90"/>
          <w:sz w:val="24"/>
          <w:szCs w:val="24"/>
        </w:rPr>
        <w:t>mimarların</w:t>
      </w:r>
      <w:r w:rsidR="00C834F0">
        <w:rPr>
          <w:rFonts w:ascii="Myriad Pro" w:hAnsi="Myriad Pro"/>
          <w:color w:val="943634"/>
          <w:w w:val="90"/>
          <w:sz w:val="24"/>
          <w:szCs w:val="24"/>
        </w:rPr>
        <w:t xml:space="preserve"> da mesailerinin </w:t>
      </w:r>
      <w:r w:rsidR="00381E76">
        <w:rPr>
          <w:rFonts w:ascii="Myriad Pro" w:hAnsi="Myriad Pro"/>
          <w:color w:val="943634"/>
          <w:w w:val="90"/>
          <w:sz w:val="24"/>
          <w:szCs w:val="24"/>
        </w:rPr>
        <w:t>giderek artan bir</w:t>
      </w:r>
      <w:r w:rsidR="00C834F0">
        <w:rPr>
          <w:rFonts w:ascii="Myriad Pro" w:hAnsi="Myriad Pro"/>
          <w:color w:val="943634"/>
          <w:w w:val="90"/>
          <w:sz w:val="24"/>
          <w:szCs w:val="24"/>
        </w:rPr>
        <w:t xml:space="preserve"> </w:t>
      </w:r>
      <w:r w:rsidR="00373B98">
        <w:rPr>
          <w:rFonts w:ascii="Myriad Pro" w:hAnsi="Myriad Pro"/>
          <w:color w:val="943634"/>
          <w:w w:val="90"/>
          <w:sz w:val="24"/>
          <w:szCs w:val="24"/>
        </w:rPr>
        <w:t>kısmını</w:t>
      </w:r>
      <w:r w:rsidR="00381E76">
        <w:rPr>
          <w:rFonts w:ascii="Myriad Pro" w:hAnsi="Myriad Pro"/>
          <w:color w:val="943634"/>
          <w:w w:val="90"/>
          <w:sz w:val="24"/>
          <w:szCs w:val="24"/>
        </w:rPr>
        <w:t xml:space="preserve"> iletişim ve koordinasyona </w:t>
      </w:r>
      <w:r w:rsidR="008A6759">
        <w:rPr>
          <w:rFonts w:ascii="Myriad Pro" w:hAnsi="Myriad Pro"/>
          <w:color w:val="943634"/>
          <w:w w:val="90"/>
          <w:sz w:val="24"/>
          <w:szCs w:val="24"/>
        </w:rPr>
        <w:t>ayır</w:t>
      </w:r>
      <w:r w:rsidR="00EA7112">
        <w:rPr>
          <w:rFonts w:ascii="Myriad Pro" w:hAnsi="Myriad Pro"/>
          <w:color w:val="943634"/>
          <w:w w:val="90"/>
          <w:sz w:val="24"/>
          <w:szCs w:val="24"/>
        </w:rPr>
        <w:t>masına</w:t>
      </w:r>
      <w:r w:rsidR="00381E76">
        <w:rPr>
          <w:rFonts w:ascii="Myriad Pro" w:hAnsi="Myriad Pro"/>
          <w:color w:val="943634"/>
          <w:w w:val="90"/>
          <w:sz w:val="24"/>
          <w:szCs w:val="24"/>
        </w:rPr>
        <w:t xml:space="preserve"> sebep olduğunu</w:t>
      </w:r>
      <w:r w:rsidR="00EA7112">
        <w:rPr>
          <w:rFonts w:ascii="Myriad Pro" w:hAnsi="Myriad Pro"/>
          <w:color w:val="943634"/>
          <w:w w:val="90"/>
          <w:sz w:val="24"/>
          <w:szCs w:val="24"/>
        </w:rPr>
        <w:t xml:space="preserve"> ifade </w:t>
      </w:r>
      <w:r w:rsidR="00BB0B07">
        <w:rPr>
          <w:rFonts w:ascii="Myriad Pro" w:hAnsi="Myriad Pro"/>
          <w:color w:val="943634"/>
          <w:w w:val="90"/>
          <w:sz w:val="24"/>
          <w:szCs w:val="24"/>
        </w:rPr>
        <w:t xml:space="preserve">etmiştir. Kütükçüoğlu </w:t>
      </w:r>
      <w:r w:rsidR="00EA7112">
        <w:rPr>
          <w:rFonts w:ascii="Myriad Pro" w:hAnsi="Myriad Pro"/>
          <w:color w:val="943634"/>
          <w:w w:val="90"/>
          <w:sz w:val="24"/>
          <w:szCs w:val="24"/>
        </w:rPr>
        <w:t>m</w:t>
      </w:r>
      <w:r w:rsidR="00381E76">
        <w:rPr>
          <w:rFonts w:ascii="Myriad Pro" w:hAnsi="Myriad Pro"/>
          <w:color w:val="943634"/>
          <w:w w:val="90"/>
          <w:sz w:val="24"/>
          <w:szCs w:val="24"/>
        </w:rPr>
        <w:t xml:space="preserve">imari </w:t>
      </w:r>
      <w:r w:rsidR="005C33C6">
        <w:rPr>
          <w:rFonts w:ascii="Myriad Pro" w:hAnsi="Myriad Pro"/>
          <w:color w:val="943634"/>
          <w:w w:val="90"/>
          <w:sz w:val="24"/>
          <w:szCs w:val="24"/>
        </w:rPr>
        <w:t>tasarımın</w:t>
      </w:r>
      <w:r w:rsidR="00381E76">
        <w:rPr>
          <w:rFonts w:ascii="Myriad Pro" w:hAnsi="Myriad Pro"/>
          <w:color w:val="943634"/>
          <w:w w:val="90"/>
          <w:sz w:val="24"/>
          <w:szCs w:val="24"/>
        </w:rPr>
        <w:t xml:space="preserve"> </w:t>
      </w:r>
      <w:r w:rsidR="008A6759">
        <w:rPr>
          <w:rFonts w:ascii="Myriad Pro" w:hAnsi="Myriad Pro"/>
          <w:color w:val="943634"/>
          <w:w w:val="90"/>
          <w:sz w:val="24"/>
          <w:szCs w:val="24"/>
        </w:rPr>
        <w:t>d</w:t>
      </w:r>
      <w:r w:rsidR="005C33C6">
        <w:rPr>
          <w:rFonts w:ascii="Myriad Pro" w:hAnsi="Myriad Pro"/>
          <w:color w:val="943634"/>
          <w:w w:val="90"/>
          <w:sz w:val="24"/>
          <w:szCs w:val="24"/>
        </w:rPr>
        <w:t>a</w:t>
      </w:r>
      <w:r w:rsidR="008A6759">
        <w:rPr>
          <w:rFonts w:ascii="Myriad Pro" w:hAnsi="Myriad Pro"/>
          <w:color w:val="943634"/>
          <w:w w:val="90"/>
          <w:sz w:val="24"/>
          <w:szCs w:val="24"/>
        </w:rPr>
        <w:t xml:space="preserve"> </w:t>
      </w:r>
      <w:r w:rsidR="00381E76">
        <w:rPr>
          <w:rFonts w:ascii="Myriad Pro" w:hAnsi="Myriad Pro"/>
          <w:color w:val="943634"/>
          <w:w w:val="90"/>
          <w:sz w:val="24"/>
          <w:szCs w:val="24"/>
        </w:rPr>
        <w:t xml:space="preserve">kendi içinde </w:t>
      </w:r>
      <w:r w:rsidR="005C33C6">
        <w:rPr>
          <w:rFonts w:ascii="Myriad Pro" w:hAnsi="Myriad Pro"/>
          <w:color w:val="943634"/>
          <w:w w:val="90"/>
          <w:sz w:val="24"/>
          <w:szCs w:val="24"/>
        </w:rPr>
        <w:t>baskın tek bir figürün</w:t>
      </w:r>
      <w:r w:rsidR="00EA7112">
        <w:rPr>
          <w:rFonts w:ascii="Myriad Pro" w:hAnsi="Myriad Pro"/>
          <w:color w:val="943634"/>
          <w:w w:val="90"/>
          <w:sz w:val="24"/>
          <w:szCs w:val="24"/>
        </w:rPr>
        <w:t xml:space="preserve"> </w:t>
      </w:r>
      <w:r w:rsidR="008A6759">
        <w:rPr>
          <w:rFonts w:ascii="Myriad Pro" w:hAnsi="Myriad Pro"/>
          <w:color w:val="943634"/>
          <w:w w:val="90"/>
          <w:sz w:val="24"/>
          <w:szCs w:val="24"/>
        </w:rPr>
        <w:t>belirlediği bir sür</w:t>
      </w:r>
      <w:r w:rsidR="00BB0B07">
        <w:rPr>
          <w:rFonts w:ascii="Myriad Pro" w:hAnsi="Myriad Pro"/>
          <w:color w:val="943634"/>
          <w:w w:val="90"/>
          <w:sz w:val="24"/>
          <w:szCs w:val="24"/>
        </w:rPr>
        <w:t>eçten, işbirliğine ve kişisel in</w:t>
      </w:r>
      <w:r w:rsidR="00FF72D9">
        <w:rPr>
          <w:rFonts w:ascii="Myriad Pro" w:hAnsi="Myriad Pro"/>
          <w:color w:val="943634"/>
          <w:w w:val="90"/>
          <w:sz w:val="24"/>
          <w:szCs w:val="24"/>
        </w:rPr>
        <w:t>i</w:t>
      </w:r>
      <w:r w:rsidR="008A6759">
        <w:rPr>
          <w:rFonts w:ascii="Myriad Pro" w:hAnsi="Myriad Pro"/>
          <w:color w:val="943634"/>
          <w:w w:val="90"/>
          <w:sz w:val="24"/>
          <w:szCs w:val="24"/>
        </w:rPr>
        <w:t xml:space="preserve">siyatife açık hatta mecbur </w:t>
      </w:r>
      <w:r w:rsidR="00BB0B07">
        <w:rPr>
          <w:rFonts w:ascii="Myriad Pro" w:hAnsi="Myriad Pro"/>
          <w:color w:val="943634"/>
          <w:w w:val="90"/>
          <w:sz w:val="24"/>
          <w:szCs w:val="24"/>
        </w:rPr>
        <w:t>bir sürece</w:t>
      </w:r>
      <w:r w:rsidR="008A6759">
        <w:rPr>
          <w:rFonts w:ascii="Myriad Pro" w:hAnsi="Myriad Pro"/>
          <w:color w:val="943634"/>
          <w:w w:val="90"/>
          <w:sz w:val="24"/>
          <w:szCs w:val="24"/>
        </w:rPr>
        <w:t xml:space="preserve"> doğru evrildi</w:t>
      </w:r>
      <w:r w:rsidR="00FF72D9">
        <w:rPr>
          <w:rFonts w:ascii="Myriad Pro" w:hAnsi="Myriad Pro"/>
          <w:color w:val="943634"/>
          <w:w w:val="90"/>
          <w:sz w:val="24"/>
          <w:szCs w:val="24"/>
        </w:rPr>
        <w:t>ğ</w:t>
      </w:r>
      <w:r w:rsidR="008A6759">
        <w:rPr>
          <w:rFonts w:ascii="Myriad Pro" w:hAnsi="Myriad Pro"/>
          <w:color w:val="943634"/>
          <w:w w:val="90"/>
          <w:sz w:val="24"/>
          <w:szCs w:val="24"/>
        </w:rPr>
        <w:t>ini belirtmiştir.</w:t>
      </w:r>
      <w:r w:rsidR="005C33C6">
        <w:rPr>
          <w:rFonts w:ascii="Myriad Pro" w:hAnsi="Myriad Pro"/>
          <w:color w:val="943634"/>
          <w:w w:val="90"/>
          <w:sz w:val="24"/>
          <w:szCs w:val="24"/>
        </w:rPr>
        <w:t xml:space="preserve"> </w:t>
      </w:r>
      <w:r w:rsidRPr="00C427BA">
        <w:rPr>
          <w:rFonts w:ascii="Myriad Pro" w:hAnsi="Myriad Pro"/>
          <w:color w:val="943634"/>
          <w:w w:val="90"/>
          <w:sz w:val="24"/>
          <w:szCs w:val="24"/>
        </w:rPr>
        <w:t xml:space="preserve">Dördüncü konuşmacı </w:t>
      </w:r>
      <w:r w:rsidRPr="00C427BA">
        <w:rPr>
          <w:rFonts w:ascii="Myriad Pro" w:hAnsi="Myriad Pro"/>
          <w:b/>
          <w:color w:val="943634"/>
          <w:w w:val="90"/>
          <w:sz w:val="24"/>
          <w:szCs w:val="24"/>
        </w:rPr>
        <w:t>Ali Eray</w:t>
      </w:r>
      <w:r w:rsidRPr="00C427BA">
        <w:rPr>
          <w:rFonts w:ascii="Myriad Pro" w:hAnsi="Myriad Pro"/>
          <w:color w:val="943634"/>
          <w:w w:val="90"/>
          <w:sz w:val="24"/>
          <w:szCs w:val="24"/>
        </w:rPr>
        <w:t xml:space="preserve"> </w:t>
      </w:r>
      <w:r w:rsidR="00CF5FE4">
        <w:rPr>
          <w:rFonts w:ascii="Myriad Pro" w:hAnsi="Myriad Pro"/>
          <w:color w:val="943634"/>
          <w:w w:val="90"/>
          <w:sz w:val="24"/>
          <w:szCs w:val="24"/>
        </w:rPr>
        <w:t>ofisin</w:t>
      </w:r>
      <w:r w:rsidR="0057601D">
        <w:rPr>
          <w:rFonts w:ascii="Myriad Pro" w:hAnsi="Myriad Pro"/>
          <w:color w:val="943634"/>
          <w:w w:val="90"/>
          <w:sz w:val="24"/>
          <w:szCs w:val="24"/>
        </w:rPr>
        <w:t>in</w:t>
      </w:r>
      <w:r w:rsidR="00CF5FE4">
        <w:rPr>
          <w:rFonts w:ascii="Myriad Pro" w:hAnsi="Myriad Pro"/>
          <w:color w:val="943634"/>
          <w:w w:val="90"/>
          <w:sz w:val="24"/>
          <w:szCs w:val="24"/>
        </w:rPr>
        <w:t xml:space="preserve"> eğitim</w:t>
      </w:r>
      <w:r w:rsidR="00AE7FC9">
        <w:rPr>
          <w:rFonts w:ascii="Myriad Pro" w:hAnsi="Myriad Pro"/>
          <w:color w:val="943634"/>
          <w:w w:val="90"/>
          <w:sz w:val="24"/>
          <w:szCs w:val="24"/>
        </w:rPr>
        <w:t xml:space="preserve"> yapıları tasarlarken</w:t>
      </w:r>
      <w:r w:rsidR="00CF5FE4">
        <w:rPr>
          <w:rFonts w:ascii="Myriad Pro" w:hAnsi="Myriad Pro"/>
          <w:color w:val="943634"/>
          <w:w w:val="90"/>
          <w:sz w:val="24"/>
          <w:szCs w:val="24"/>
        </w:rPr>
        <w:t xml:space="preserve"> edindiği tecrübeyi ve </w:t>
      </w:r>
      <w:r w:rsidR="00AE7FC9">
        <w:rPr>
          <w:rFonts w:ascii="Myriad Pro" w:hAnsi="Myriad Pro"/>
          <w:color w:val="943634"/>
          <w:w w:val="90"/>
          <w:sz w:val="24"/>
          <w:szCs w:val="24"/>
        </w:rPr>
        <w:t xml:space="preserve">eğitim </w:t>
      </w:r>
      <w:r w:rsidR="00431BAE">
        <w:rPr>
          <w:rFonts w:ascii="Myriad Pro" w:hAnsi="Myriad Pro"/>
          <w:color w:val="943634"/>
          <w:w w:val="90"/>
          <w:sz w:val="24"/>
          <w:szCs w:val="24"/>
        </w:rPr>
        <w:t>mekân</w:t>
      </w:r>
      <w:r w:rsidR="00AE7FC9">
        <w:rPr>
          <w:rFonts w:ascii="Myriad Pro" w:hAnsi="Myriad Pro"/>
          <w:color w:val="943634"/>
          <w:w w:val="90"/>
          <w:sz w:val="24"/>
          <w:szCs w:val="24"/>
        </w:rPr>
        <w:t>ları üzerine oluşturdukları</w:t>
      </w:r>
      <w:r w:rsidR="00CF5FE4">
        <w:rPr>
          <w:rFonts w:ascii="Myriad Pro" w:hAnsi="Myriad Pro"/>
          <w:color w:val="943634"/>
          <w:w w:val="90"/>
          <w:sz w:val="24"/>
          <w:szCs w:val="24"/>
        </w:rPr>
        <w:t xml:space="preserve"> çevrimiçi plat</w:t>
      </w:r>
      <w:r w:rsidR="00AE7FC9">
        <w:rPr>
          <w:rFonts w:ascii="Myriad Pro" w:hAnsi="Myriad Pro"/>
          <w:color w:val="943634"/>
          <w:w w:val="90"/>
          <w:sz w:val="24"/>
          <w:szCs w:val="24"/>
        </w:rPr>
        <w:t>formu</w:t>
      </w:r>
      <w:r w:rsidR="00CF5FE4">
        <w:rPr>
          <w:rFonts w:ascii="Myriad Pro" w:hAnsi="Myriad Pro"/>
          <w:color w:val="943634"/>
          <w:w w:val="90"/>
          <w:sz w:val="24"/>
          <w:szCs w:val="24"/>
        </w:rPr>
        <w:t xml:space="preserve"> </w:t>
      </w:r>
      <w:r w:rsidR="00AE7FC9">
        <w:rPr>
          <w:rFonts w:ascii="Myriad Pro" w:hAnsi="Myriad Pro"/>
          <w:color w:val="943634"/>
          <w:w w:val="90"/>
          <w:sz w:val="24"/>
          <w:szCs w:val="24"/>
        </w:rPr>
        <w:lastRenderedPageBreak/>
        <w:t>aktarmıştır</w:t>
      </w:r>
      <w:r w:rsidR="00CF5FE4">
        <w:rPr>
          <w:rFonts w:ascii="Myriad Pro" w:hAnsi="Myriad Pro"/>
          <w:color w:val="943634"/>
          <w:w w:val="90"/>
          <w:sz w:val="24"/>
          <w:szCs w:val="24"/>
        </w:rPr>
        <w:t xml:space="preserve">. </w:t>
      </w:r>
      <w:r w:rsidR="00AE7FC9">
        <w:rPr>
          <w:rFonts w:ascii="Myriad Pro" w:hAnsi="Myriad Pro"/>
          <w:color w:val="943634"/>
          <w:w w:val="90"/>
          <w:sz w:val="24"/>
          <w:szCs w:val="24"/>
        </w:rPr>
        <w:t>Konuşmacı, ö</w:t>
      </w:r>
      <w:r w:rsidR="00CF5FE4">
        <w:rPr>
          <w:rFonts w:ascii="Myriad Pro" w:hAnsi="Myriad Pro"/>
          <w:color w:val="943634"/>
          <w:w w:val="90"/>
          <w:sz w:val="24"/>
          <w:szCs w:val="24"/>
        </w:rPr>
        <w:t xml:space="preserve">ğrenci </w:t>
      </w:r>
      <w:r w:rsidR="00AE7FC9">
        <w:rPr>
          <w:rFonts w:ascii="Myriad Pro" w:hAnsi="Myriad Pro"/>
          <w:color w:val="943634"/>
          <w:w w:val="90"/>
          <w:sz w:val="24"/>
          <w:szCs w:val="24"/>
        </w:rPr>
        <w:t>odaklı</w:t>
      </w:r>
      <w:r w:rsidR="00CF5FE4">
        <w:rPr>
          <w:rFonts w:ascii="Myriad Pro" w:hAnsi="Myriad Pro"/>
          <w:color w:val="943634"/>
          <w:w w:val="90"/>
          <w:sz w:val="24"/>
          <w:szCs w:val="24"/>
        </w:rPr>
        <w:t xml:space="preserve"> </w:t>
      </w:r>
      <w:r w:rsidR="00AE7FC9">
        <w:rPr>
          <w:rFonts w:ascii="Myriad Pro" w:hAnsi="Myriad Pro"/>
          <w:color w:val="943634"/>
          <w:w w:val="90"/>
          <w:sz w:val="24"/>
          <w:szCs w:val="24"/>
        </w:rPr>
        <w:t>mekânlar</w:t>
      </w:r>
      <w:r w:rsidR="00CF5FE4">
        <w:rPr>
          <w:rFonts w:ascii="Myriad Pro" w:hAnsi="Myriad Pro"/>
          <w:color w:val="943634"/>
          <w:w w:val="90"/>
          <w:sz w:val="24"/>
          <w:szCs w:val="24"/>
        </w:rPr>
        <w:t>, esneklik, görsel süreklilik</w:t>
      </w:r>
      <w:r w:rsidR="00AE7FC9">
        <w:rPr>
          <w:rFonts w:ascii="Myriad Pro" w:hAnsi="Myriad Pro"/>
          <w:color w:val="943634"/>
          <w:w w:val="90"/>
          <w:sz w:val="24"/>
          <w:szCs w:val="24"/>
        </w:rPr>
        <w:t>,</w:t>
      </w:r>
      <w:r w:rsidR="00CF5FE4">
        <w:rPr>
          <w:rFonts w:ascii="Myriad Pro" w:hAnsi="Myriad Pro"/>
          <w:color w:val="943634"/>
          <w:w w:val="90"/>
          <w:sz w:val="24"/>
          <w:szCs w:val="24"/>
        </w:rPr>
        <w:t xml:space="preserve"> geçirgenlik, ortak alanlar</w:t>
      </w:r>
      <w:r w:rsidR="00B41BA7">
        <w:rPr>
          <w:rFonts w:ascii="Myriad Pro" w:hAnsi="Myriad Pro"/>
          <w:color w:val="943634"/>
          <w:w w:val="90"/>
          <w:sz w:val="24"/>
          <w:szCs w:val="24"/>
        </w:rPr>
        <w:t xml:space="preserve">, </w:t>
      </w:r>
      <w:r w:rsidR="00AE7FC9">
        <w:rPr>
          <w:rFonts w:ascii="Myriad Pro" w:hAnsi="Myriad Pro"/>
          <w:color w:val="943634"/>
          <w:w w:val="90"/>
          <w:sz w:val="24"/>
          <w:szCs w:val="24"/>
        </w:rPr>
        <w:t>açık</w:t>
      </w:r>
      <w:r w:rsidR="00B41BA7">
        <w:rPr>
          <w:rFonts w:ascii="Myriad Pro" w:hAnsi="Myriad Pro"/>
          <w:color w:val="943634"/>
          <w:w w:val="90"/>
          <w:sz w:val="24"/>
          <w:szCs w:val="24"/>
        </w:rPr>
        <w:t xml:space="preserve"> alanlar ve fiziksel egzersiz</w:t>
      </w:r>
      <w:r w:rsidR="00CF5FE4">
        <w:rPr>
          <w:rFonts w:ascii="Myriad Pro" w:hAnsi="Myriad Pro"/>
          <w:color w:val="943634"/>
          <w:w w:val="90"/>
          <w:sz w:val="24"/>
          <w:szCs w:val="24"/>
        </w:rPr>
        <w:t xml:space="preserve"> gibi a</w:t>
      </w:r>
      <w:r w:rsidR="00AE7FC9">
        <w:rPr>
          <w:rFonts w:ascii="Myriad Pro" w:hAnsi="Myriad Pro"/>
          <w:color w:val="943634"/>
          <w:w w:val="90"/>
          <w:sz w:val="24"/>
          <w:szCs w:val="24"/>
        </w:rPr>
        <w:t>nahtar kavramlardan bahsederek y</w:t>
      </w:r>
      <w:r w:rsidR="007D7DBA">
        <w:rPr>
          <w:rFonts w:ascii="Myriad Pro" w:hAnsi="Myriad Pro"/>
          <w:color w:val="943634"/>
          <w:w w:val="90"/>
          <w:sz w:val="24"/>
          <w:szCs w:val="24"/>
        </w:rPr>
        <w:t xml:space="preserve">urt içinde ve </w:t>
      </w:r>
      <w:r w:rsidR="00AE7FC9">
        <w:rPr>
          <w:rFonts w:ascii="Myriad Pro" w:hAnsi="Myriad Pro"/>
          <w:color w:val="943634"/>
          <w:w w:val="90"/>
          <w:sz w:val="24"/>
          <w:szCs w:val="24"/>
        </w:rPr>
        <w:t>dışındaki</w:t>
      </w:r>
      <w:r w:rsidR="007D7DBA">
        <w:rPr>
          <w:rFonts w:ascii="Myriad Pro" w:hAnsi="Myriad Pro"/>
          <w:color w:val="943634"/>
          <w:w w:val="90"/>
          <w:sz w:val="24"/>
          <w:szCs w:val="24"/>
        </w:rPr>
        <w:t xml:space="preserve"> </w:t>
      </w:r>
      <w:r w:rsidR="00AE7FC9">
        <w:rPr>
          <w:rFonts w:ascii="Myriad Pro" w:hAnsi="Myriad Pro"/>
          <w:color w:val="943634"/>
          <w:w w:val="90"/>
          <w:sz w:val="24"/>
          <w:szCs w:val="24"/>
        </w:rPr>
        <w:t>çeşitli</w:t>
      </w:r>
      <w:r w:rsidR="007D7DBA">
        <w:rPr>
          <w:rFonts w:ascii="Myriad Pro" w:hAnsi="Myriad Pro"/>
          <w:color w:val="943634"/>
          <w:w w:val="90"/>
          <w:sz w:val="24"/>
          <w:szCs w:val="24"/>
        </w:rPr>
        <w:t xml:space="preserve"> </w:t>
      </w:r>
      <w:r w:rsidR="00AE7FC9">
        <w:rPr>
          <w:rFonts w:ascii="Myriad Pro" w:hAnsi="Myriad Pro"/>
          <w:color w:val="943634"/>
          <w:w w:val="90"/>
          <w:sz w:val="24"/>
          <w:szCs w:val="24"/>
        </w:rPr>
        <w:t>üniversite</w:t>
      </w:r>
      <w:r w:rsidR="007D7DBA">
        <w:rPr>
          <w:rFonts w:ascii="Myriad Pro" w:hAnsi="Myriad Pro"/>
          <w:color w:val="943634"/>
          <w:w w:val="90"/>
          <w:sz w:val="24"/>
          <w:szCs w:val="24"/>
        </w:rPr>
        <w:t xml:space="preserve"> </w:t>
      </w:r>
      <w:r w:rsidR="00AE7FC9">
        <w:rPr>
          <w:rFonts w:ascii="Myriad Pro" w:hAnsi="Myriad Pro"/>
          <w:color w:val="943634"/>
          <w:w w:val="90"/>
          <w:sz w:val="24"/>
          <w:szCs w:val="24"/>
        </w:rPr>
        <w:t>yapıları</w:t>
      </w:r>
      <w:r w:rsidR="007D7DBA">
        <w:rPr>
          <w:rFonts w:ascii="Myriad Pro" w:hAnsi="Myriad Pro"/>
          <w:color w:val="943634"/>
          <w:w w:val="90"/>
          <w:sz w:val="24"/>
          <w:szCs w:val="24"/>
        </w:rPr>
        <w:t xml:space="preserve"> ve mimarlık </w:t>
      </w:r>
      <w:r w:rsidR="00AE7FC9">
        <w:rPr>
          <w:rFonts w:ascii="Myriad Pro" w:hAnsi="Myriad Pro"/>
          <w:color w:val="943634"/>
          <w:w w:val="90"/>
          <w:sz w:val="24"/>
          <w:szCs w:val="24"/>
        </w:rPr>
        <w:t>okulları</w:t>
      </w:r>
      <w:r w:rsidR="007D7DBA">
        <w:rPr>
          <w:rFonts w:ascii="Myriad Pro" w:hAnsi="Myriad Pro"/>
          <w:color w:val="943634"/>
          <w:w w:val="90"/>
          <w:sz w:val="24"/>
          <w:szCs w:val="24"/>
        </w:rPr>
        <w:t xml:space="preserve"> üzerinden eğitim </w:t>
      </w:r>
      <w:r w:rsidR="00AE7FC9">
        <w:rPr>
          <w:rFonts w:ascii="Myriad Pro" w:hAnsi="Myriad Pro"/>
          <w:color w:val="943634"/>
          <w:w w:val="90"/>
          <w:sz w:val="24"/>
          <w:szCs w:val="24"/>
        </w:rPr>
        <w:t>mekânlarının</w:t>
      </w:r>
      <w:r w:rsidR="007D7DBA">
        <w:rPr>
          <w:rFonts w:ascii="Myriad Pro" w:hAnsi="Myriad Pro"/>
          <w:color w:val="943634"/>
          <w:w w:val="90"/>
          <w:sz w:val="24"/>
          <w:szCs w:val="24"/>
        </w:rPr>
        <w:t xml:space="preserve"> olumlu ve olumsuz mekânsal </w:t>
      </w:r>
      <w:r w:rsidR="00AE7FC9">
        <w:rPr>
          <w:rFonts w:ascii="Myriad Pro" w:hAnsi="Myriad Pro"/>
          <w:color w:val="943634"/>
          <w:w w:val="90"/>
          <w:sz w:val="24"/>
          <w:szCs w:val="24"/>
        </w:rPr>
        <w:t>özellikleri</w:t>
      </w:r>
      <w:r w:rsidR="00D56ADC">
        <w:rPr>
          <w:rFonts w:ascii="Myriad Pro" w:hAnsi="Myriad Pro"/>
          <w:color w:val="943634"/>
          <w:w w:val="90"/>
          <w:sz w:val="24"/>
          <w:szCs w:val="24"/>
        </w:rPr>
        <w:t>ni</w:t>
      </w:r>
      <w:r w:rsidR="007D7DBA">
        <w:rPr>
          <w:rFonts w:ascii="Myriad Pro" w:hAnsi="Myriad Pro"/>
          <w:color w:val="943634"/>
          <w:w w:val="90"/>
          <w:sz w:val="24"/>
          <w:szCs w:val="24"/>
        </w:rPr>
        <w:t xml:space="preserve"> </w:t>
      </w:r>
      <w:r w:rsidR="00AE7FC9">
        <w:rPr>
          <w:rFonts w:ascii="Myriad Pro" w:hAnsi="Myriad Pro"/>
          <w:color w:val="943634"/>
          <w:w w:val="90"/>
          <w:sz w:val="24"/>
          <w:szCs w:val="24"/>
        </w:rPr>
        <w:t>örneklemiştir.</w:t>
      </w:r>
      <w:r w:rsidR="007D7DBA">
        <w:rPr>
          <w:rFonts w:ascii="Myriad Pro" w:hAnsi="Myriad Pro"/>
          <w:color w:val="943634"/>
          <w:w w:val="90"/>
          <w:sz w:val="24"/>
          <w:szCs w:val="24"/>
        </w:rPr>
        <w:t xml:space="preserve"> </w:t>
      </w:r>
      <w:r w:rsidRPr="00C427BA">
        <w:rPr>
          <w:rFonts w:ascii="Myriad Pro" w:hAnsi="Myriad Pro"/>
          <w:color w:val="943634"/>
          <w:w w:val="90"/>
          <w:sz w:val="24"/>
          <w:szCs w:val="24"/>
        </w:rPr>
        <w:t>Bu oturumda</w:t>
      </w:r>
      <w:r w:rsidR="004C62E0" w:rsidRPr="00C427BA">
        <w:rPr>
          <w:rFonts w:ascii="Myriad Pro" w:hAnsi="Myriad Pro"/>
          <w:color w:val="943634"/>
          <w:w w:val="90"/>
          <w:sz w:val="24"/>
          <w:szCs w:val="24"/>
        </w:rPr>
        <w:t>ki</w:t>
      </w:r>
      <w:r w:rsidRPr="00C427BA">
        <w:rPr>
          <w:rFonts w:ascii="Myriad Pro" w:hAnsi="Myriad Pro"/>
          <w:color w:val="943634"/>
          <w:w w:val="90"/>
          <w:sz w:val="24"/>
          <w:szCs w:val="24"/>
        </w:rPr>
        <w:t xml:space="preserve"> son sunuş</w:t>
      </w:r>
      <w:r w:rsidR="004C62E0" w:rsidRPr="00C427BA">
        <w:rPr>
          <w:rFonts w:ascii="Myriad Pro" w:hAnsi="Myriad Pro"/>
          <w:color w:val="943634"/>
          <w:w w:val="90"/>
          <w:sz w:val="24"/>
          <w:szCs w:val="24"/>
        </w:rPr>
        <w:t>ta</w:t>
      </w:r>
      <w:r w:rsidRPr="00C427BA">
        <w:rPr>
          <w:rFonts w:ascii="Myriad Pro" w:hAnsi="Myriad Pro"/>
          <w:color w:val="943634"/>
          <w:w w:val="90"/>
          <w:sz w:val="24"/>
          <w:szCs w:val="24"/>
        </w:rPr>
        <w:t xml:space="preserve"> </w:t>
      </w:r>
      <w:r w:rsidRPr="00C427BA">
        <w:rPr>
          <w:rFonts w:ascii="Myriad Pro" w:hAnsi="Myriad Pro"/>
          <w:b/>
          <w:color w:val="943634"/>
          <w:w w:val="90"/>
          <w:sz w:val="24"/>
          <w:szCs w:val="24"/>
        </w:rPr>
        <w:t>Ayça Yazıcı</w:t>
      </w:r>
      <w:r w:rsidR="008436F8">
        <w:rPr>
          <w:rFonts w:ascii="Myriad Pro" w:hAnsi="Myriad Pro"/>
          <w:b/>
          <w:color w:val="943634"/>
          <w:w w:val="90"/>
          <w:sz w:val="24"/>
          <w:szCs w:val="24"/>
        </w:rPr>
        <w:t xml:space="preserve"> </w:t>
      </w:r>
      <w:r w:rsidR="008436F8" w:rsidRPr="008436F8">
        <w:rPr>
          <w:rFonts w:ascii="Myriad Pro" w:hAnsi="Myriad Pro"/>
          <w:color w:val="943634"/>
          <w:w w:val="90"/>
          <w:sz w:val="24"/>
          <w:szCs w:val="24"/>
        </w:rPr>
        <w:t xml:space="preserve">yeni mezun </w:t>
      </w:r>
      <w:r w:rsidR="008436F8">
        <w:rPr>
          <w:rFonts w:ascii="Myriad Pro" w:hAnsi="Myriad Pro"/>
          <w:color w:val="943634"/>
          <w:w w:val="90"/>
          <w:sz w:val="24"/>
          <w:szCs w:val="24"/>
        </w:rPr>
        <w:t xml:space="preserve">olmuş ve büro açmış genç bir mimar olarak </w:t>
      </w:r>
      <w:r w:rsidR="008436F8" w:rsidRPr="008436F8">
        <w:rPr>
          <w:rFonts w:ascii="Myriad Pro" w:hAnsi="Myriad Pro"/>
          <w:color w:val="943634"/>
          <w:w w:val="90"/>
          <w:sz w:val="24"/>
          <w:szCs w:val="24"/>
        </w:rPr>
        <w:t>eğitim</w:t>
      </w:r>
      <w:r w:rsidR="008436F8">
        <w:rPr>
          <w:rFonts w:ascii="Myriad Pro" w:hAnsi="Myriad Pro"/>
          <w:color w:val="943634"/>
          <w:w w:val="90"/>
          <w:sz w:val="24"/>
          <w:szCs w:val="24"/>
        </w:rPr>
        <w:t xml:space="preserve"> s</w:t>
      </w:r>
      <w:r w:rsidR="00D56ADC">
        <w:rPr>
          <w:rFonts w:ascii="Myriad Pro" w:hAnsi="Myriad Pro"/>
          <w:color w:val="943634"/>
          <w:w w:val="90"/>
          <w:sz w:val="24"/>
          <w:szCs w:val="24"/>
        </w:rPr>
        <w:t>ü</w:t>
      </w:r>
      <w:r w:rsidR="008436F8">
        <w:rPr>
          <w:rFonts w:ascii="Myriad Pro" w:hAnsi="Myriad Pro"/>
          <w:color w:val="943634"/>
          <w:w w:val="90"/>
          <w:sz w:val="24"/>
          <w:szCs w:val="24"/>
        </w:rPr>
        <w:t xml:space="preserve">reci ile </w:t>
      </w:r>
      <w:r w:rsidR="00AE7FC9">
        <w:rPr>
          <w:rFonts w:ascii="Myriad Pro" w:hAnsi="Myriad Pro"/>
          <w:color w:val="943634"/>
          <w:w w:val="90"/>
          <w:sz w:val="24"/>
          <w:szCs w:val="24"/>
        </w:rPr>
        <w:t>profesyonel</w:t>
      </w:r>
      <w:r w:rsidR="008436F8">
        <w:rPr>
          <w:rFonts w:ascii="Myriad Pro" w:hAnsi="Myriad Pro"/>
          <w:color w:val="943634"/>
          <w:w w:val="90"/>
          <w:sz w:val="24"/>
          <w:szCs w:val="24"/>
        </w:rPr>
        <w:t xml:space="preserve"> hayat </w:t>
      </w:r>
      <w:r w:rsidR="00AE7FC9">
        <w:rPr>
          <w:rFonts w:ascii="Myriad Pro" w:hAnsi="Myriad Pro"/>
          <w:color w:val="943634"/>
          <w:w w:val="90"/>
          <w:sz w:val="24"/>
          <w:szCs w:val="24"/>
        </w:rPr>
        <w:t>arasındaki</w:t>
      </w:r>
      <w:r w:rsidR="008436F8">
        <w:rPr>
          <w:rFonts w:ascii="Myriad Pro" w:hAnsi="Myriad Pro"/>
          <w:color w:val="943634"/>
          <w:w w:val="90"/>
          <w:sz w:val="24"/>
          <w:szCs w:val="24"/>
        </w:rPr>
        <w:t xml:space="preserve"> </w:t>
      </w:r>
      <w:r w:rsidR="00AE7FC9">
        <w:rPr>
          <w:rFonts w:ascii="Myriad Pro" w:hAnsi="Myriad Pro"/>
          <w:color w:val="943634"/>
          <w:w w:val="90"/>
          <w:sz w:val="24"/>
          <w:szCs w:val="24"/>
        </w:rPr>
        <w:t>farklılıklar</w:t>
      </w:r>
      <w:r w:rsidR="008436F8">
        <w:rPr>
          <w:rFonts w:ascii="Myriad Pro" w:hAnsi="Myriad Pro"/>
          <w:color w:val="943634"/>
          <w:w w:val="90"/>
          <w:sz w:val="24"/>
          <w:szCs w:val="24"/>
        </w:rPr>
        <w:t xml:space="preserve"> üzerinden bir mimarlık eğitimi değerlendirmesi </w:t>
      </w:r>
      <w:r w:rsidR="00AE7FC9">
        <w:rPr>
          <w:rFonts w:ascii="Myriad Pro" w:hAnsi="Myriad Pro"/>
          <w:color w:val="943634"/>
          <w:w w:val="90"/>
          <w:sz w:val="24"/>
          <w:szCs w:val="24"/>
        </w:rPr>
        <w:t>yapmıştır</w:t>
      </w:r>
      <w:r w:rsidR="008436F8">
        <w:rPr>
          <w:rFonts w:ascii="Myriad Pro" w:hAnsi="Myriad Pro"/>
          <w:color w:val="943634"/>
          <w:w w:val="90"/>
          <w:sz w:val="24"/>
          <w:szCs w:val="24"/>
        </w:rPr>
        <w:t>.</w:t>
      </w:r>
    </w:p>
    <w:p w14:paraId="5E0A77D5" w14:textId="77777777" w:rsidR="005924A3" w:rsidRPr="00C427BA" w:rsidRDefault="005924A3" w:rsidP="00B11BDB">
      <w:pPr>
        <w:spacing w:after="120" w:line="240" w:lineRule="auto"/>
        <w:jc w:val="both"/>
        <w:rPr>
          <w:rFonts w:ascii="Myriad Pro" w:hAnsi="Myriad Pro"/>
          <w:b/>
          <w:color w:val="943634"/>
          <w:w w:val="90"/>
          <w:sz w:val="24"/>
          <w:szCs w:val="24"/>
        </w:rPr>
      </w:pPr>
    </w:p>
    <w:p w14:paraId="52A40CF4" w14:textId="5C7247D8" w:rsidR="00F74C37" w:rsidRPr="00C427BA" w:rsidRDefault="00F74C37" w:rsidP="00F74C37">
      <w:pPr>
        <w:spacing w:after="120" w:line="240" w:lineRule="auto"/>
        <w:jc w:val="both"/>
        <w:rPr>
          <w:rFonts w:ascii="Myriad Pro" w:hAnsi="Myriad Pro"/>
          <w:color w:val="943634"/>
          <w:w w:val="90"/>
          <w:sz w:val="24"/>
          <w:szCs w:val="24"/>
        </w:rPr>
      </w:pPr>
      <w:r w:rsidRPr="00C427BA">
        <w:rPr>
          <w:rFonts w:ascii="Myriad Pro" w:hAnsi="Myriad Pro"/>
          <w:color w:val="943634"/>
          <w:w w:val="90"/>
          <w:sz w:val="24"/>
          <w:szCs w:val="24"/>
        </w:rPr>
        <w:t xml:space="preserve">Öğlen arasından </w:t>
      </w:r>
      <w:r w:rsidR="00A41371">
        <w:rPr>
          <w:rFonts w:ascii="Myriad Pro" w:hAnsi="Myriad Pro"/>
          <w:color w:val="943634"/>
          <w:w w:val="90"/>
          <w:sz w:val="24"/>
          <w:szCs w:val="24"/>
        </w:rPr>
        <w:t>sonra</w:t>
      </w:r>
      <w:r w:rsidRPr="00C427BA">
        <w:rPr>
          <w:rFonts w:ascii="Myriad Pro" w:hAnsi="Myriad Pro"/>
          <w:color w:val="943634"/>
          <w:w w:val="90"/>
          <w:sz w:val="24"/>
          <w:szCs w:val="24"/>
        </w:rPr>
        <w:t xml:space="preserve"> 40. MOBBİG toplantısına ev sahipliği yapacak okulun belirlenmesi amacıyla katılımcılara okulları adına aday olup olmadıkları sorulmuş, </w:t>
      </w:r>
      <w:r w:rsidR="008D1D2D">
        <w:rPr>
          <w:rFonts w:ascii="Myriad Pro" w:hAnsi="Myriad Pro"/>
          <w:color w:val="943634"/>
          <w:w w:val="90"/>
          <w:sz w:val="24"/>
          <w:szCs w:val="24"/>
        </w:rPr>
        <w:t>Okan Üniversitesi, TOBB Üniversitesi</w:t>
      </w:r>
      <w:r w:rsidR="008D1D2D" w:rsidRPr="00C427BA">
        <w:rPr>
          <w:rFonts w:ascii="Myriad Pro" w:hAnsi="Myriad Pro"/>
          <w:color w:val="943634"/>
          <w:w w:val="90"/>
          <w:sz w:val="24"/>
          <w:szCs w:val="24"/>
        </w:rPr>
        <w:t xml:space="preserve"> </w:t>
      </w:r>
      <w:r w:rsidR="008D1D2D">
        <w:rPr>
          <w:rFonts w:ascii="Myriad Pro" w:hAnsi="Myriad Pro"/>
          <w:color w:val="943634"/>
          <w:w w:val="90"/>
          <w:sz w:val="24"/>
          <w:szCs w:val="24"/>
        </w:rPr>
        <w:t>ve Uluslararası Kıbrıs Üniversitesi</w:t>
      </w:r>
      <w:r w:rsidR="008D1D2D" w:rsidRPr="00C427BA">
        <w:rPr>
          <w:rFonts w:ascii="Myriad Pro" w:hAnsi="Myriad Pro"/>
          <w:color w:val="943634"/>
          <w:w w:val="90"/>
          <w:sz w:val="24"/>
          <w:szCs w:val="24"/>
        </w:rPr>
        <w:t xml:space="preserve"> </w:t>
      </w:r>
      <w:r w:rsidR="008D1D2D">
        <w:rPr>
          <w:rFonts w:ascii="Myriad Pro" w:hAnsi="Myriad Pro"/>
          <w:color w:val="943634"/>
          <w:w w:val="90"/>
          <w:sz w:val="24"/>
          <w:szCs w:val="24"/>
        </w:rPr>
        <w:t xml:space="preserve">aday olduklarını </w:t>
      </w:r>
      <w:r w:rsidR="00FC00A6">
        <w:rPr>
          <w:rFonts w:ascii="Myriad Pro" w:hAnsi="Myriad Pro"/>
          <w:color w:val="943634"/>
          <w:w w:val="90"/>
          <w:sz w:val="24"/>
          <w:szCs w:val="24"/>
        </w:rPr>
        <w:t>ifade etmişlerdir</w:t>
      </w:r>
      <w:r w:rsidR="008D1D2D">
        <w:rPr>
          <w:rFonts w:ascii="Myriad Pro" w:hAnsi="Myriad Pro"/>
          <w:color w:val="943634"/>
          <w:w w:val="90"/>
          <w:sz w:val="24"/>
          <w:szCs w:val="24"/>
        </w:rPr>
        <w:t xml:space="preserve">. </w:t>
      </w:r>
      <w:r w:rsidR="00B23AA1">
        <w:rPr>
          <w:rFonts w:ascii="Myriad Pro" w:hAnsi="Myriad Pro"/>
          <w:color w:val="943634"/>
          <w:w w:val="90"/>
          <w:sz w:val="24"/>
          <w:szCs w:val="24"/>
        </w:rPr>
        <w:t xml:space="preserve">Açık oylama önerileri herkes tarafından kabul görmediği için kapalı oylama yapılması kararlaştırılmıştır. </w:t>
      </w:r>
      <w:r w:rsidR="003C3DDA">
        <w:rPr>
          <w:rFonts w:ascii="Myriad Pro" w:hAnsi="Myriad Pro"/>
          <w:color w:val="943634"/>
          <w:w w:val="90"/>
          <w:sz w:val="24"/>
          <w:szCs w:val="24"/>
        </w:rPr>
        <w:t xml:space="preserve">Oturumların aksamaması için </w:t>
      </w:r>
      <w:r w:rsidR="00B23AA1">
        <w:rPr>
          <w:rFonts w:ascii="Myriad Pro" w:hAnsi="Myriad Pro"/>
          <w:color w:val="943634"/>
          <w:w w:val="90"/>
          <w:sz w:val="24"/>
          <w:szCs w:val="24"/>
        </w:rPr>
        <w:t xml:space="preserve">oylamanın </w:t>
      </w:r>
      <w:r w:rsidR="003C3DDA">
        <w:rPr>
          <w:rFonts w:ascii="Myriad Pro" w:hAnsi="Myriad Pro"/>
          <w:color w:val="943634"/>
          <w:w w:val="90"/>
          <w:sz w:val="24"/>
          <w:szCs w:val="24"/>
        </w:rPr>
        <w:t>kahve arasında</w:t>
      </w:r>
      <w:r w:rsidR="00B23AA1">
        <w:rPr>
          <w:rFonts w:ascii="Myriad Pro" w:hAnsi="Myriad Pro"/>
          <w:color w:val="943634"/>
          <w:w w:val="90"/>
          <w:sz w:val="24"/>
          <w:szCs w:val="24"/>
        </w:rPr>
        <w:t xml:space="preserve"> yapıl</w:t>
      </w:r>
      <w:r w:rsidR="003C6864">
        <w:rPr>
          <w:rFonts w:ascii="Myriad Pro" w:hAnsi="Myriad Pro"/>
          <w:color w:val="943634"/>
          <w:w w:val="90"/>
          <w:sz w:val="24"/>
          <w:szCs w:val="24"/>
        </w:rPr>
        <w:t xml:space="preserve">masına karar </w:t>
      </w:r>
      <w:r w:rsidR="00BB0B07" w:rsidRPr="00384CB6">
        <w:rPr>
          <w:rFonts w:ascii="Myriad Pro" w:hAnsi="Myriad Pro"/>
          <w:color w:val="943634"/>
          <w:w w:val="90"/>
          <w:sz w:val="24"/>
          <w:szCs w:val="24"/>
        </w:rPr>
        <w:t>verilmiş ve üç kişilik seçim kurulu belirlenmiştir. Oylama sonucunda, seçim kurulu toplam 41 oy kullanıldığını, TOBB Üniversitesi’nin 21 oy, Uluslararası Kıbrıs Üniversitesi’nin 11 oy ve Okan Üniversitesi’nin 6 oy aldığını, 3 oyun da geçersiz sayıldığını açıklamıştır. Bu sonuçlara göre,</w:t>
      </w:r>
      <w:r w:rsidR="00384CB6">
        <w:rPr>
          <w:rFonts w:ascii="Myriad Pro" w:hAnsi="Myriad Pro"/>
          <w:color w:val="943634"/>
          <w:w w:val="90"/>
          <w:sz w:val="24"/>
          <w:szCs w:val="24"/>
        </w:rPr>
        <w:t xml:space="preserve"> </w:t>
      </w:r>
      <w:r w:rsidRPr="00C427BA">
        <w:rPr>
          <w:rFonts w:ascii="Myriad Pro" w:hAnsi="Myriad Pro"/>
          <w:color w:val="943634"/>
          <w:w w:val="90"/>
          <w:sz w:val="24"/>
          <w:szCs w:val="24"/>
        </w:rPr>
        <w:t xml:space="preserve">40. MOBBİG </w:t>
      </w:r>
      <w:r w:rsidR="00B033EA">
        <w:rPr>
          <w:rFonts w:ascii="Myriad Pro" w:hAnsi="Myriad Pro"/>
          <w:color w:val="943634"/>
          <w:w w:val="90"/>
          <w:sz w:val="24"/>
          <w:szCs w:val="24"/>
        </w:rPr>
        <w:t>t</w:t>
      </w:r>
      <w:r w:rsidRPr="00C427BA">
        <w:rPr>
          <w:rFonts w:ascii="Myriad Pro" w:hAnsi="Myriad Pro"/>
          <w:color w:val="943634"/>
          <w:w w:val="90"/>
          <w:sz w:val="24"/>
          <w:szCs w:val="24"/>
        </w:rPr>
        <w:t xml:space="preserve">oplantısının </w:t>
      </w:r>
      <w:r w:rsidR="00F27101">
        <w:rPr>
          <w:rFonts w:ascii="Myriad Pro" w:hAnsi="Myriad Pro"/>
          <w:color w:val="943634"/>
          <w:w w:val="90"/>
          <w:sz w:val="24"/>
          <w:szCs w:val="24"/>
        </w:rPr>
        <w:t xml:space="preserve">Ankara’da, </w:t>
      </w:r>
      <w:r w:rsidR="00B033EA">
        <w:rPr>
          <w:rFonts w:ascii="Myriad Pro" w:hAnsi="Myriad Pro"/>
          <w:color w:val="943634"/>
          <w:w w:val="90"/>
          <w:sz w:val="24"/>
          <w:szCs w:val="24"/>
        </w:rPr>
        <w:t xml:space="preserve">TOBB </w:t>
      </w:r>
      <w:r w:rsidRPr="00C427BA">
        <w:rPr>
          <w:rFonts w:ascii="Myriad Pro" w:hAnsi="Myriad Pro"/>
          <w:color w:val="943634"/>
          <w:w w:val="90"/>
          <w:sz w:val="24"/>
          <w:szCs w:val="24"/>
        </w:rPr>
        <w:t xml:space="preserve">Üniversitesi Mimarlık Bölümü’nün ev sahipliğinde, </w:t>
      </w:r>
      <w:r w:rsidR="00682754">
        <w:rPr>
          <w:rFonts w:ascii="Myriad Pro" w:hAnsi="Myriad Pro"/>
          <w:color w:val="943634"/>
          <w:w w:val="90"/>
          <w:sz w:val="24"/>
          <w:szCs w:val="24"/>
        </w:rPr>
        <w:t>7-8 Mayıs</w:t>
      </w:r>
      <w:r w:rsidRPr="00C427BA">
        <w:rPr>
          <w:rFonts w:ascii="Myriad Pro" w:hAnsi="Myriad Pro"/>
          <w:color w:val="943634"/>
          <w:w w:val="90"/>
          <w:sz w:val="24"/>
          <w:szCs w:val="24"/>
        </w:rPr>
        <w:t xml:space="preserve"> 2015 tarihlerinde gerçekleştiri</w:t>
      </w:r>
      <w:r w:rsidR="00B033EA">
        <w:rPr>
          <w:rFonts w:ascii="Myriad Pro" w:hAnsi="Myriad Pro"/>
          <w:color w:val="943634"/>
          <w:w w:val="90"/>
          <w:sz w:val="24"/>
          <w:szCs w:val="24"/>
        </w:rPr>
        <w:t>lmesi</w:t>
      </w:r>
      <w:r w:rsidR="00FC00A6">
        <w:rPr>
          <w:rFonts w:ascii="Myriad Pro" w:hAnsi="Myriad Pro"/>
          <w:color w:val="943634"/>
          <w:w w:val="90"/>
          <w:sz w:val="24"/>
          <w:szCs w:val="24"/>
        </w:rPr>
        <w:t>ne</w:t>
      </w:r>
      <w:r w:rsidR="00B033EA">
        <w:rPr>
          <w:rFonts w:ascii="Myriad Pro" w:hAnsi="Myriad Pro"/>
          <w:color w:val="943634"/>
          <w:w w:val="90"/>
          <w:sz w:val="24"/>
          <w:szCs w:val="24"/>
        </w:rPr>
        <w:t xml:space="preserve"> </w:t>
      </w:r>
      <w:r w:rsidR="00FC00A6">
        <w:rPr>
          <w:rFonts w:ascii="Myriad Pro" w:hAnsi="Myriad Pro"/>
          <w:color w:val="943634"/>
          <w:w w:val="90"/>
          <w:sz w:val="24"/>
          <w:szCs w:val="24"/>
        </w:rPr>
        <w:t>karar verilmiştir</w:t>
      </w:r>
      <w:r w:rsidRPr="00C427BA">
        <w:rPr>
          <w:rFonts w:ascii="Myriad Pro" w:hAnsi="Myriad Pro"/>
          <w:color w:val="943634"/>
          <w:w w:val="90"/>
          <w:sz w:val="24"/>
          <w:szCs w:val="24"/>
        </w:rPr>
        <w:t>.</w:t>
      </w:r>
    </w:p>
    <w:p w14:paraId="7A91E007" w14:textId="77777777" w:rsidR="00F91D46" w:rsidRPr="00C427BA" w:rsidRDefault="00F91D46" w:rsidP="00B11BDB">
      <w:pPr>
        <w:spacing w:after="120" w:line="240" w:lineRule="auto"/>
        <w:jc w:val="both"/>
        <w:rPr>
          <w:rFonts w:ascii="Myriad Pro" w:hAnsi="Myriad Pro"/>
          <w:color w:val="943634"/>
          <w:w w:val="90"/>
          <w:sz w:val="24"/>
          <w:szCs w:val="24"/>
        </w:rPr>
      </w:pPr>
    </w:p>
    <w:p w14:paraId="494C6241" w14:textId="0D0F7445" w:rsidR="00F91D46" w:rsidRPr="00C427BA" w:rsidRDefault="004C62E0" w:rsidP="00DB2232">
      <w:pPr>
        <w:spacing w:after="120" w:line="240" w:lineRule="auto"/>
        <w:jc w:val="both"/>
        <w:rPr>
          <w:rFonts w:ascii="Myriad Pro" w:hAnsi="Myriad Pro"/>
          <w:color w:val="943634"/>
          <w:w w:val="90"/>
          <w:sz w:val="24"/>
          <w:szCs w:val="24"/>
        </w:rPr>
      </w:pPr>
      <w:r w:rsidRPr="00C427BA">
        <w:rPr>
          <w:rFonts w:ascii="Myriad Pro" w:hAnsi="Myriad Pro"/>
          <w:color w:val="943634"/>
          <w:w w:val="90"/>
          <w:sz w:val="24"/>
          <w:szCs w:val="24"/>
        </w:rPr>
        <w:t>İkinci gün</w:t>
      </w:r>
      <w:r w:rsidR="00F91D46" w:rsidRPr="00C427BA">
        <w:rPr>
          <w:rFonts w:ascii="Myriad Pro" w:hAnsi="Myriad Pro"/>
          <w:color w:val="943634"/>
          <w:w w:val="90"/>
          <w:sz w:val="24"/>
          <w:szCs w:val="24"/>
        </w:rPr>
        <w:t xml:space="preserve"> öğle</w:t>
      </w:r>
      <w:r w:rsidRPr="00C427BA">
        <w:rPr>
          <w:rFonts w:ascii="Myriad Pro" w:hAnsi="Myriad Pro"/>
          <w:color w:val="943634"/>
          <w:w w:val="90"/>
          <w:sz w:val="24"/>
          <w:szCs w:val="24"/>
        </w:rPr>
        <w:t>n</w:t>
      </w:r>
      <w:r w:rsidR="00F91D46" w:rsidRPr="00C427BA">
        <w:rPr>
          <w:rFonts w:ascii="Myriad Pro" w:hAnsi="Myriad Pro"/>
          <w:color w:val="943634"/>
          <w:w w:val="90"/>
          <w:sz w:val="24"/>
          <w:szCs w:val="24"/>
        </w:rPr>
        <w:t>den sonra “</w:t>
      </w:r>
      <w:r w:rsidR="00F91D46" w:rsidRPr="00C427BA">
        <w:rPr>
          <w:rFonts w:ascii="Myriad Pro" w:hAnsi="Myriad Pro"/>
          <w:b/>
          <w:color w:val="943634"/>
          <w:w w:val="90"/>
          <w:sz w:val="24"/>
          <w:szCs w:val="24"/>
        </w:rPr>
        <w:t>Alternatifler:</w:t>
      </w:r>
      <w:r w:rsidR="00F91D46" w:rsidRPr="00C427BA">
        <w:rPr>
          <w:rFonts w:ascii="Myriad Pro" w:hAnsi="Myriad Pro"/>
          <w:color w:val="943634"/>
          <w:w w:val="90"/>
          <w:sz w:val="24"/>
          <w:szCs w:val="24"/>
        </w:rPr>
        <w:t xml:space="preserve"> </w:t>
      </w:r>
      <w:r w:rsidR="00F91D46" w:rsidRPr="00C427BA">
        <w:rPr>
          <w:rFonts w:ascii="Myriad Pro" w:hAnsi="Myriad Pro"/>
          <w:b/>
          <w:color w:val="943634"/>
          <w:w w:val="90"/>
          <w:sz w:val="24"/>
          <w:szCs w:val="24"/>
        </w:rPr>
        <w:t>Müfredatlar, İçerikler, Yürütülüşler</w:t>
      </w:r>
      <w:r w:rsidR="00F91D46" w:rsidRPr="00C427BA">
        <w:rPr>
          <w:rFonts w:ascii="Myriad Pro" w:hAnsi="Myriad Pro"/>
          <w:color w:val="943634"/>
          <w:w w:val="90"/>
          <w:sz w:val="24"/>
          <w:szCs w:val="24"/>
        </w:rPr>
        <w:t>” başlıklı oturum il</w:t>
      </w:r>
      <w:r w:rsidRPr="00C427BA">
        <w:rPr>
          <w:rFonts w:ascii="Myriad Pro" w:hAnsi="Myriad Pro"/>
          <w:color w:val="943634"/>
          <w:w w:val="90"/>
          <w:sz w:val="24"/>
          <w:szCs w:val="24"/>
        </w:rPr>
        <w:t>e başlamıştır.</w:t>
      </w:r>
      <w:r w:rsidR="00F91D46" w:rsidRPr="00C427BA">
        <w:rPr>
          <w:rFonts w:ascii="Myriad Pro" w:hAnsi="Myriad Pro"/>
          <w:color w:val="943634"/>
          <w:w w:val="90"/>
          <w:sz w:val="24"/>
          <w:szCs w:val="24"/>
        </w:rPr>
        <w:t xml:space="preserve"> </w:t>
      </w:r>
      <w:r w:rsidRPr="00C427BA">
        <w:rPr>
          <w:rFonts w:ascii="Myriad Pro" w:hAnsi="Myriad Pro"/>
          <w:color w:val="943634"/>
          <w:w w:val="90"/>
          <w:sz w:val="24"/>
          <w:szCs w:val="24"/>
        </w:rPr>
        <w:t xml:space="preserve">İlk </w:t>
      </w:r>
      <w:r w:rsidR="00F91D46" w:rsidRPr="00C427BA">
        <w:rPr>
          <w:rFonts w:ascii="Myriad Pro" w:hAnsi="Myriad Pro"/>
          <w:color w:val="943634"/>
          <w:w w:val="90"/>
          <w:sz w:val="24"/>
          <w:szCs w:val="24"/>
        </w:rPr>
        <w:t>olarak konuşan</w:t>
      </w:r>
      <w:r w:rsidRPr="00C427BA">
        <w:rPr>
          <w:rFonts w:ascii="Myriad Pro" w:hAnsi="Myriad Pro"/>
          <w:color w:val="943634"/>
          <w:w w:val="90"/>
          <w:sz w:val="24"/>
          <w:szCs w:val="24"/>
        </w:rPr>
        <w:t xml:space="preserve"> </w:t>
      </w:r>
      <w:r w:rsidRPr="00C427BA">
        <w:rPr>
          <w:rFonts w:ascii="Myriad Pro" w:hAnsi="Myriad Pro"/>
          <w:b/>
          <w:color w:val="943634"/>
          <w:w w:val="90"/>
          <w:sz w:val="24"/>
          <w:szCs w:val="24"/>
        </w:rPr>
        <w:t>Tansel Korkmaz</w:t>
      </w:r>
      <w:r w:rsidR="009309C0">
        <w:rPr>
          <w:rFonts w:ascii="Myriad Pro" w:hAnsi="Myriad Pro"/>
          <w:b/>
          <w:color w:val="943634"/>
          <w:w w:val="90"/>
          <w:sz w:val="24"/>
          <w:szCs w:val="24"/>
        </w:rPr>
        <w:t>,</w:t>
      </w:r>
      <w:r w:rsidRPr="00C427BA">
        <w:rPr>
          <w:rFonts w:ascii="Myriad Pro" w:hAnsi="Myriad Pro"/>
          <w:b/>
          <w:color w:val="943634"/>
          <w:w w:val="90"/>
          <w:sz w:val="24"/>
          <w:szCs w:val="24"/>
        </w:rPr>
        <w:t xml:space="preserve"> </w:t>
      </w:r>
      <w:r w:rsidR="003E7F32">
        <w:rPr>
          <w:rFonts w:ascii="Myriad Pro" w:hAnsi="Myriad Pro"/>
          <w:color w:val="943634"/>
          <w:w w:val="90"/>
          <w:sz w:val="24"/>
          <w:szCs w:val="24"/>
        </w:rPr>
        <w:t xml:space="preserve">Bilgi </w:t>
      </w:r>
      <w:r w:rsidR="009309C0" w:rsidRPr="009309C0">
        <w:rPr>
          <w:rFonts w:ascii="Myriad Pro" w:hAnsi="Myriad Pro"/>
          <w:color w:val="943634"/>
          <w:w w:val="90"/>
          <w:sz w:val="24"/>
          <w:szCs w:val="24"/>
        </w:rPr>
        <w:t>Üniversitesi’</w:t>
      </w:r>
      <w:r w:rsidR="00431842" w:rsidRPr="009309C0">
        <w:rPr>
          <w:rFonts w:ascii="Myriad Pro" w:hAnsi="Myriad Pro"/>
          <w:color w:val="943634"/>
          <w:w w:val="90"/>
          <w:sz w:val="24"/>
          <w:szCs w:val="24"/>
        </w:rPr>
        <w:t>nde Mimari</w:t>
      </w:r>
      <w:r w:rsidR="009309C0" w:rsidRPr="009309C0">
        <w:rPr>
          <w:rFonts w:ascii="Myriad Pro" w:hAnsi="Myriad Pro"/>
          <w:color w:val="943634"/>
          <w:w w:val="90"/>
          <w:sz w:val="24"/>
          <w:szCs w:val="24"/>
        </w:rPr>
        <w:t xml:space="preserve"> Tasarım Yükse</w:t>
      </w:r>
      <w:r w:rsidR="00431842">
        <w:rPr>
          <w:rFonts w:ascii="Myriad Pro" w:hAnsi="Myriad Pro"/>
          <w:color w:val="943634"/>
          <w:w w:val="90"/>
          <w:sz w:val="24"/>
          <w:szCs w:val="24"/>
        </w:rPr>
        <w:t>k</w:t>
      </w:r>
      <w:r w:rsidR="009309C0" w:rsidRPr="009309C0">
        <w:rPr>
          <w:rFonts w:ascii="Myriad Pro" w:hAnsi="Myriad Pro"/>
          <w:color w:val="943634"/>
          <w:w w:val="90"/>
          <w:sz w:val="24"/>
          <w:szCs w:val="24"/>
        </w:rPr>
        <w:t xml:space="preserve"> Lisans Programı’nın ve Mimarlık Fakültesi’nin kuruluş süre</w:t>
      </w:r>
      <w:r w:rsidR="009309C0">
        <w:rPr>
          <w:rFonts w:ascii="Myriad Pro" w:hAnsi="Myriad Pro"/>
          <w:color w:val="943634"/>
          <w:w w:val="90"/>
          <w:sz w:val="24"/>
          <w:szCs w:val="24"/>
        </w:rPr>
        <w:t>çler</w:t>
      </w:r>
      <w:r w:rsidR="009309C0" w:rsidRPr="009309C0">
        <w:rPr>
          <w:rFonts w:ascii="Myriad Pro" w:hAnsi="Myriad Pro"/>
          <w:color w:val="943634"/>
          <w:w w:val="90"/>
          <w:sz w:val="24"/>
          <w:szCs w:val="24"/>
        </w:rPr>
        <w:t>ini anlatmış</w:t>
      </w:r>
      <w:r w:rsidR="009309C0">
        <w:rPr>
          <w:rFonts w:ascii="Myriad Pro" w:hAnsi="Myriad Pro"/>
          <w:color w:val="943634"/>
          <w:w w:val="90"/>
          <w:sz w:val="24"/>
          <w:szCs w:val="24"/>
        </w:rPr>
        <w:t xml:space="preserve">, programların </w:t>
      </w:r>
      <w:r w:rsidR="00431842">
        <w:rPr>
          <w:rFonts w:ascii="Myriad Pro" w:hAnsi="Myriad Pro"/>
          <w:color w:val="943634"/>
          <w:w w:val="90"/>
          <w:sz w:val="24"/>
          <w:szCs w:val="24"/>
        </w:rPr>
        <w:t xml:space="preserve">felsefelerini, </w:t>
      </w:r>
      <w:r w:rsidR="009309C0">
        <w:rPr>
          <w:rFonts w:ascii="Myriad Pro" w:hAnsi="Myriad Pro"/>
          <w:color w:val="943634"/>
          <w:w w:val="90"/>
          <w:sz w:val="24"/>
          <w:szCs w:val="24"/>
        </w:rPr>
        <w:t>yapılarını</w:t>
      </w:r>
      <w:r w:rsidR="00431842">
        <w:rPr>
          <w:rFonts w:ascii="Myriad Pro" w:hAnsi="Myriad Pro"/>
          <w:color w:val="943634"/>
          <w:w w:val="90"/>
          <w:sz w:val="24"/>
          <w:szCs w:val="24"/>
        </w:rPr>
        <w:t xml:space="preserve"> ve</w:t>
      </w:r>
      <w:r w:rsidR="009309C0">
        <w:rPr>
          <w:rFonts w:ascii="Myriad Pro" w:hAnsi="Myriad Pro"/>
          <w:color w:val="943634"/>
          <w:w w:val="90"/>
          <w:sz w:val="24"/>
          <w:szCs w:val="24"/>
        </w:rPr>
        <w:t xml:space="preserve"> </w:t>
      </w:r>
      <w:r w:rsidR="00431842">
        <w:rPr>
          <w:rFonts w:ascii="Myriad Pro" w:hAnsi="Myriad Pro"/>
          <w:color w:val="943634"/>
          <w:w w:val="90"/>
          <w:sz w:val="24"/>
          <w:szCs w:val="24"/>
        </w:rPr>
        <w:t>müfredatlarını ilişkiler kurarak incelemiştir.</w:t>
      </w:r>
      <w:r w:rsidR="009309C0" w:rsidRPr="009309C0">
        <w:rPr>
          <w:rFonts w:ascii="Myriad Pro" w:hAnsi="Myriad Pro"/>
          <w:color w:val="943634"/>
          <w:w w:val="90"/>
          <w:sz w:val="24"/>
          <w:szCs w:val="24"/>
        </w:rPr>
        <w:t xml:space="preserve"> </w:t>
      </w:r>
      <w:r w:rsidR="00B24121" w:rsidRPr="00C427BA">
        <w:rPr>
          <w:rFonts w:ascii="Myriad Pro" w:hAnsi="Myriad Pro"/>
          <w:color w:val="943634"/>
          <w:w w:val="90"/>
          <w:sz w:val="24"/>
          <w:szCs w:val="24"/>
        </w:rPr>
        <w:t xml:space="preserve">İkinci konuşmacı </w:t>
      </w:r>
      <w:r w:rsidRPr="00C427BA">
        <w:rPr>
          <w:rFonts w:ascii="Myriad Pro" w:hAnsi="Myriad Pro"/>
          <w:b/>
          <w:color w:val="943634"/>
          <w:w w:val="90"/>
          <w:sz w:val="24"/>
          <w:szCs w:val="24"/>
        </w:rPr>
        <w:t>Aslıhan Şenel</w:t>
      </w:r>
      <w:r w:rsidR="00B24121" w:rsidRPr="00C427BA">
        <w:rPr>
          <w:rFonts w:ascii="Myriad Pro" w:hAnsi="Myriad Pro"/>
          <w:color w:val="943634"/>
          <w:w w:val="90"/>
          <w:sz w:val="24"/>
          <w:szCs w:val="24"/>
        </w:rPr>
        <w:t xml:space="preserve"> </w:t>
      </w:r>
      <w:r w:rsidR="00431842">
        <w:rPr>
          <w:rFonts w:ascii="Myriad Pro" w:hAnsi="Myriad Pro"/>
          <w:color w:val="943634"/>
          <w:w w:val="90"/>
          <w:sz w:val="24"/>
          <w:szCs w:val="24"/>
        </w:rPr>
        <w:t xml:space="preserve">İTÜ Mimarlık Fakültesi </w:t>
      </w:r>
      <w:r w:rsidR="00641F0E">
        <w:rPr>
          <w:rFonts w:ascii="Myriad Pro" w:hAnsi="Myriad Pro"/>
          <w:color w:val="943634"/>
          <w:w w:val="90"/>
          <w:sz w:val="24"/>
          <w:szCs w:val="24"/>
        </w:rPr>
        <w:t>birinci sınıf stüdyo</w:t>
      </w:r>
      <w:r w:rsidR="001B323E">
        <w:rPr>
          <w:rFonts w:ascii="Myriad Pro" w:hAnsi="Myriad Pro"/>
          <w:color w:val="943634"/>
          <w:w w:val="90"/>
          <w:sz w:val="24"/>
          <w:szCs w:val="24"/>
        </w:rPr>
        <w:t>larından</w:t>
      </w:r>
      <w:r w:rsidR="00641F0E">
        <w:rPr>
          <w:rFonts w:ascii="Myriad Pro" w:hAnsi="Myriad Pro"/>
          <w:color w:val="943634"/>
          <w:w w:val="90"/>
          <w:sz w:val="24"/>
          <w:szCs w:val="24"/>
        </w:rPr>
        <w:t xml:space="preserve"> “T</w:t>
      </w:r>
      <w:r w:rsidR="00384CB6">
        <w:rPr>
          <w:rFonts w:ascii="Myriad Pro" w:hAnsi="Myriad Pro"/>
          <w:color w:val="943634"/>
          <w:w w:val="90"/>
          <w:sz w:val="24"/>
          <w:szCs w:val="24"/>
        </w:rPr>
        <w:t>ravmatik Stüdyo” ve bu stüdyo</w:t>
      </w:r>
      <w:r w:rsidR="00641F0E">
        <w:rPr>
          <w:rFonts w:ascii="Myriad Pro" w:hAnsi="Myriad Pro"/>
          <w:color w:val="943634"/>
          <w:w w:val="90"/>
          <w:sz w:val="24"/>
          <w:szCs w:val="24"/>
        </w:rPr>
        <w:t xml:space="preserve"> kapsamında yapılan </w:t>
      </w:r>
      <w:r w:rsidR="00DB2232">
        <w:rPr>
          <w:rFonts w:ascii="Myriad Pro" w:hAnsi="Myriad Pro"/>
          <w:color w:val="943634"/>
          <w:w w:val="90"/>
          <w:sz w:val="24"/>
          <w:szCs w:val="24"/>
        </w:rPr>
        <w:t>işler</w:t>
      </w:r>
      <w:r w:rsidR="00641F0E">
        <w:rPr>
          <w:rFonts w:ascii="Myriad Pro" w:hAnsi="Myriad Pro"/>
          <w:color w:val="943634"/>
          <w:w w:val="90"/>
          <w:sz w:val="24"/>
          <w:szCs w:val="24"/>
        </w:rPr>
        <w:t xml:space="preserve"> ile ilgili bilgi vermiştir. </w:t>
      </w:r>
      <w:r w:rsidR="00183906">
        <w:rPr>
          <w:rFonts w:ascii="Myriad Pro" w:hAnsi="Myriad Pro"/>
          <w:color w:val="943634"/>
          <w:w w:val="90"/>
          <w:sz w:val="24"/>
          <w:szCs w:val="24"/>
        </w:rPr>
        <w:t xml:space="preserve">Konuşmacı, stüdyonun ismini Freud’a atıfla ve birinci sınıf mimarlık öğrencilerinin tecrübeleri ile ilişki kurarak açıklamıştır. </w:t>
      </w:r>
      <w:r w:rsidR="00641F0E">
        <w:rPr>
          <w:rFonts w:ascii="Myriad Pro" w:hAnsi="Myriad Pro"/>
          <w:color w:val="943634"/>
          <w:w w:val="90"/>
          <w:sz w:val="24"/>
          <w:szCs w:val="24"/>
        </w:rPr>
        <w:t>Şenel stüdyonun kurgusu</w:t>
      </w:r>
      <w:r w:rsidR="001B323E">
        <w:rPr>
          <w:rFonts w:ascii="Myriad Pro" w:hAnsi="Myriad Pro"/>
          <w:color w:val="943634"/>
          <w:w w:val="90"/>
          <w:sz w:val="24"/>
          <w:szCs w:val="24"/>
        </w:rPr>
        <w:t>nun merkezinde “inşa değil insan ve doğa</w:t>
      </w:r>
      <w:r w:rsidR="0057601D">
        <w:rPr>
          <w:rFonts w:ascii="Myriad Pro" w:hAnsi="Myriad Pro"/>
          <w:color w:val="943634"/>
          <w:w w:val="90"/>
          <w:sz w:val="24"/>
          <w:szCs w:val="24"/>
        </w:rPr>
        <w:t>”</w:t>
      </w:r>
      <w:r w:rsidR="001B323E">
        <w:rPr>
          <w:rFonts w:ascii="Myriad Pro" w:hAnsi="Myriad Pro"/>
          <w:color w:val="943634"/>
          <w:w w:val="90"/>
          <w:sz w:val="24"/>
          <w:szCs w:val="24"/>
        </w:rPr>
        <w:t xml:space="preserve"> olmasının özgünlük, yürütücülerin araştırmalarının birinci sınıf eğitimi ve temsil üzerine olmasının da deneysellik getirdiğini ifade etmiştir.</w:t>
      </w:r>
      <w:r w:rsidR="00641F0E">
        <w:rPr>
          <w:rFonts w:ascii="Myriad Pro" w:hAnsi="Myriad Pro"/>
          <w:color w:val="943634"/>
          <w:w w:val="90"/>
          <w:sz w:val="24"/>
          <w:szCs w:val="24"/>
        </w:rPr>
        <w:t xml:space="preserve"> </w:t>
      </w:r>
      <w:r w:rsidR="001B323E">
        <w:rPr>
          <w:rFonts w:ascii="Myriad Pro" w:hAnsi="Myriad Pro"/>
          <w:color w:val="943634"/>
          <w:w w:val="90"/>
          <w:sz w:val="24"/>
          <w:szCs w:val="24"/>
        </w:rPr>
        <w:t xml:space="preserve">Bu deneyselliğin </w:t>
      </w:r>
      <w:r w:rsidR="00DB2232">
        <w:rPr>
          <w:rFonts w:ascii="Myriad Pro" w:hAnsi="Myriad Pro"/>
          <w:color w:val="943634"/>
          <w:w w:val="90"/>
          <w:sz w:val="24"/>
          <w:szCs w:val="24"/>
        </w:rPr>
        <w:t xml:space="preserve">bir </w:t>
      </w:r>
      <w:r w:rsidR="001B323E">
        <w:rPr>
          <w:rFonts w:ascii="Myriad Pro" w:hAnsi="Myriad Pro"/>
          <w:color w:val="943634"/>
          <w:w w:val="90"/>
          <w:sz w:val="24"/>
          <w:szCs w:val="24"/>
        </w:rPr>
        <w:t>diğer boyut</w:t>
      </w:r>
      <w:r w:rsidR="00DB2232">
        <w:rPr>
          <w:rFonts w:ascii="Myriad Pro" w:hAnsi="Myriad Pro"/>
          <w:color w:val="943634"/>
          <w:w w:val="90"/>
          <w:sz w:val="24"/>
          <w:szCs w:val="24"/>
        </w:rPr>
        <w:t>unun</w:t>
      </w:r>
      <w:r w:rsidR="00183906">
        <w:rPr>
          <w:rFonts w:ascii="Myriad Pro" w:hAnsi="Myriad Pro"/>
          <w:color w:val="943634"/>
          <w:w w:val="90"/>
          <w:sz w:val="24"/>
          <w:szCs w:val="24"/>
        </w:rPr>
        <w:t xml:space="preserve"> stüdyonun</w:t>
      </w:r>
      <w:r w:rsidR="001B323E">
        <w:rPr>
          <w:rFonts w:ascii="Myriad Pro" w:hAnsi="Myriad Pro"/>
          <w:color w:val="943634"/>
          <w:w w:val="90"/>
          <w:sz w:val="24"/>
          <w:szCs w:val="24"/>
        </w:rPr>
        <w:t xml:space="preserve"> </w:t>
      </w:r>
      <w:r w:rsidR="00384CB6">
        <w:rPr>
          <w:rFonts w:ascii="Myriad Pro" w:hAnsi="Myriad Pro"/>
          <w:color w:val="943634"/>
          <w:w w:val="90"/>
          <w:sz w:val="24"/>
          <w:szCs w:val="24"/>
        </w:rPr>
        <w:t>belirlenmiş</w:t>
      </w:r>
      <w:r w:rsidR="001B323E">
        <w:rPr>
          <w:rFonts w:ascii="Myriad Pro" w:hAnsi="Myriad Pro"/>
          <w:color w:val="943634"/>
          <w:w w:val="90"/>
          <w:sz w:val="24"/>
          <w:szCs w:val="24"/>
        </w:rPr>
        <w:t xml:space="preserve"> bir organizasyona sahip olmaması </w:t>
      </w:r>
      <w:r w:rsidR="00183906">
        <w:rPr>
          <w:rFonts w:ascii="Myriad Pro" w:hAnsi="Myriad Pro"/>
          <w:color w:val="943634"/>
          <w:w w:val="90"/>
          <w:sz w:val="24"/>
          <w:szCs w:val="24"/>
        </w:rPr>
        <w:t>olarak saptanmıştır.</w:t>
      </w:r>
      <w:r w:rsidR="001B323E">
        <w:rPr>
          <w:rFonts w:ascii="Myriad Pro" w:hAnsi="Myriad Pro"/>
          <w:color w:val="943634"/>
          <w:w w:val="90"/>
          <w:sz w:val="24"/>
          <w:szCs w:val="24"/>
        </w:rPr>
        <w:t xml:space="preserve"> </w:t>
      </w:r>
      <w:r w:rsidR="00183906">
        <w:rPr>
          <w:rFonts w:ascii="Myriad Pro" w:hAnsi="Myriad Pro"/>
          <w:color w:val="943634"/>
          <w:w w:val="90"/>
          <w:sz w:val="24"/>
          <w:szCs w:val="24"/>
        </w:rPr>
        <w:t xml:space="preserve">Şenel son olarak tasarımın anlatım ve temsilden ayrılamaz olduğu belirtmiş, </w:t>
      </w:r>
      <w:r w:rsidR="00DB2232">
        <w:rPr>
          <w:rFonts w:ascii="Myriad Pro" w:hAnsi="Myriad Pro"/>
          <w:color w:val="943634"/>
          <w:w w:val="90"/>
          <w:sz w:val="24"/>
          <w:szCs w:val="24"/>
        </w:rPr>
        <w:t xml:space="preserve">bu konuyu </w:t>
      </w:r>
      <w:r w:rsidR="00183906">
        <w:rPr>
          <w:rFonts w:ascii="Myriad Pro" w:hAnsi="Myriad Pro"/>
          <w:color w:val="943634"/>
          <w:w w:val="90"/>
          <w:sz w:val="24"/>
          <w:szCs w:val="24"/>
        </w:rPr>
        <w:t>stüdyo işlerinden örnekler göster</w:t>
      </w:r>
      <w:r w:rsidR="00DB2232">
        <w:rPr>
          <w:rFonts w:ascii="Myriad Pro" w:hAnsi="Myriad Pro"/>
          <w:color w:val="943634"/>
          <w:w w:val="90"/>
          <w:sz w:val="24"/>
          <w:szCs w:val="24"/>
        </w:rPr>
        <w:t>erek irdelemiştir</w:t>
      </w:r>
      <w:r w:rsidR="00183906">
        <w:rPr>
          <w:rFonts w:ascii="Myriad Pro" w:hAnsi="Myriad Pro"/>
          <w:color w:val="943634"/>
          <w:w w:val="90"/>
          <w:sz w:val="24"/>
          <w:szCs w:val="24"/>
        </w:rPr>
        <w:t xml:space="preserve">. </w:t>
      </w:r>
      <w:r w:rsidR="00641F0E">
        <w:rPr>
          <w:rFonts w:ascii="Myriad Pro" w:hAnsi="Myriad Pro"/>
          <w:color w:val="943634"/>
          <w:w w:val="90"/>
          <w:sz w:val="24"/>
          <w:szCs w:val="24"/>
        </w:rPr>
        <w:t xml:space="preserve"> </w:t>
      </w:r>
      <w:r w:rsidR="00B24121" w:rsidRPr="00C427BA">
        <w:rPr>
          <w:rFonts w:ascii="Myriad Pro" w:hAnsi="Myriad Pro"/>
          <w:color w:val="943634"/>
          <w:w w:val="90"/>
          <w:sz w:val="24"/>
          <w:szCs w:val="24"/>
        </w:rPr>
        <w:t xml:space="preserve">Üçüncü konuşmacı </w:t>
      </w:r>
      <w:r w:rsidRPr="00C427BA">
        <w:rPr>
          <w:rFonts w:ascii="Myriad Pro" w:hAnsi="Myriad Pro"/>
          <w:b/>
          <w:color w:val="943634"/>
          <w:w w:val="90"/>
          <w:sz w:val="24"/>
          <w:szCs w:val="24"/>
        </w:rPr>
        <w:t>Semra Aydınlı</w:t>
      </w:r>
      <w:r w:rsidR="00730BD7">
        <w:rPr>
          <w:rFonts w:ascii="Myriad Pro" w:hAnsi="Myriad Pro"/>
          <w:color w:val="943634"/>
          <w:w w:val="90"/>
          <w:sz w:val="24"/>
          <w:szCs w:val="24"/>
        </w:rPr>
        <w:t xml:space="preserve"> </w:t>
      </w:r>
      <w:r w:rsidR="004500D2">
        <w:rPr>
          <w:rFonts w:ascii="Myriad Pro" w:hAnsi="Myriad Pro"/>
          <w:color w:val="943634"/>
          <w:w w:val="90"/>
          <w:sz w:val="24"/>
          <w:szCs w:val="24"/>
        </w:rPr>
        <w:t>“</w:t>
      </w:r>
      <w:r w:rsidR="00DB2232">
        <w:rPr>
          <w:rFonts w:ascii="Myriad Pro" w:hAnsi="Myriad Pro"/>
          <w:color w:val="943634"/>
          <w:w w:val="90"/>
          <w:sz w:val="24"/>
          <w:szCs w:val="24"/>
        </w:rPr>
        <w:t>Öğrenme Odaklı Eğitim ve Bir Stüdyo Kültürü Denemesi</w:t>
      </w:r>
      <w:r w:rsidR="004500D2">
        <w:rPr>
          <w:rFonts w:ascii="Myriad Pro" w:hAnsi="Myriad Pro"/>
          <w:color w:val="943634"/>
          <w:w w:val="90"/>
          <w:sz w:val="24"/>
          <w:szCs w:val="24"/>
        </w:rPr>
        <w:t>”</w:t>
      </w:r>
      <w:r w:rsidR="00730BD7">
        <w:rPr>
          <w:rFonts w:ascii="Myriad Pro" w:hAnsi="Myriad Pro"/>
          <w:color w:val="943634"/>
          <w:w w:val="90"/>
          <w:sz w:val="24"/>
          <w:szCs w:val="24"/>
        </w:rPr>
        <w:t xml:space="preserve"> </w:t>
      </w:r>
      <w:r w:rsidR="00DB2232">
        <w:rPr>
          <w:rFonts w:ascii="Myriad Pro" w:hAnsi="Myriad Pro"/>
          <w:color w:val="943634"/>
          <w:w w:val="90"/>
          <w:sz w:val="24"/>
          <w:szCs w:val="24"/>
        </w:rPr>
        <w:t xml:space="preserve">isimli bir sunuş yapmıştır. Aydınlı, </w:t>
      </w:r>
      <w:r w:rsidR="00730BD7">
        <w:rPr>
          <w:rFonts w:ascii="Myriad Pro" w:hAnsi="Myriad Pro"/>
          <w:color w:val="943634"/>
          <w:w w:val="90"/>
          <w:sz w:val="24"/>
          <w:szCs w:val="24"/>
        </w:rPr>
        <w:t>Steven H</w:t>
      </w:r>
      <w:r w:rsidR="009309C0">
        <w:rPr>
          <w:rFonts w:ascii="Myriad Pro" w:hAnsi="Myriad Pro"/>
          <w:color w:val="943634"/>
          <w:w w:val="90"/>
          <w:sz w:val="24"/>
          <w:szCs w:val="24"/>
        </w:rPr>
        <w:t>o</w:t>
      </w:r>
      <w:r w:rsidR="00DB2232">
        <w:rPr>
          <w:rFonts w:ascii="Myriad Pro" w:hAnsi="Myriad Pro"/>
          <w:color w:val="943634"/>
          <w:w w:val="90"/>
          <w:sz w:val="24"/>
          <w:szCs w:val="24"/>
        </w:rPr>
        <w:t xml:space="preserve">ll’a atıfla isimlendirdikleri “Paralaks Oda” stüdyosunda eleştirel düşünme </w:t>
      </w:r>
      <w:r w:rsidR="00DB2232" w:rsidRPr="00DB2232">
        <w:rPr>
          <w:rFonts w:ascii="Myriad Pro" w:hAnsi="Myriad Pro"/>
          <w:color w:val="943634"/>
          <w:w w:val="90"/>
          <w:sz w:val="24"/>
          <w:szCs w:val="24"/>
        </w:rPr>
        <w:t>becerisi ve çokluk ortamında ifa</w:t>
      </w:r>
      <w:r w:rsidR="00DB2232">
        <w:rPr>
          <w:rFonts w:ascii="Myriad Pro" w:hAnsi="Myriad Pro"/>
          <w:color w:val="943634"/>
          <w:w w:val="90"/>
          <w:sz w:val="24"/>
          <w:szCs w:val="24"/>
        </w:rPr>
        <w:t xml:space="preserve">de araçları geliştirme yetisinin merkezi olduğunu ifade etmiştir. Aydınlı ayrıca </w:t>
      </w:r>
      <w:r w:rsidR="00DB2232" w:rsidRPr="00DB2232">
        <w:rPr>
          <w:rFonts w:ascii="Myriad Pro" w:hAnsi="Myriad Pro"/>
          <w:color w:val="943634"/>
          <w:w w:val="90"/>
          <w:sz w:val="24"/>
          <w:szCs w:val="24"/>
        </w:rPr>
        <w:t>bütünleştirilmiş mekânsal tasarım, tektonik beceriler ve bilgi üretimi</w:t>
      </w:r>
      <w:r w:rsidR="00DB2232">
        <w:rPr>
          <w:rFonts w:ascii="Myriad Pro" w:hAnsi="Myriad Pro"/>
          <w:color w:val="943634"/>
          <w:w w:val="90"/>
          <w:sz w:val="24"/>
          <w:szCs w:val="24"/>
        </w:rPr>
        <w:t>nin stüdyonun metot ve süreçlerini be</w:t>
      </w:r>
      <w:r w:rsidR="0057601D">
        <w:rPr>
          <w:rFonts w:ascii="Myriad Pro" w:hAnsi="Myriad Pro"/>
          <w:color w:val="943634"/>
          <w:w w:val="90"/>
          <w:sz w:val="24"/>
          <w:szCs w:val="24"/>
        </w:rPr>
        <w:t xml:space="preserve">lirlemekte önemli prensipler </w:t>
      </w:r>
      <w:r w:rsidR="00DB2232">
        <w:rPr>
          <w:rFonts w:ascii="Myriad Pro" w:hAnsi="Myriad Pro"/>
          <w:color w:val="943634"/>
          <w:w w:val="90"/>
          <w:sz w:val="24"/>
          <w:szCs w:val="24"/>
        </w:rPr>
        <w:t>olduğu söylemiştir. Konuşmacı atölyedeki üretim süreçlerini ve işleri görseller eşliğinde irdelemiştir.</w:t>
      </w:r>
      <w:r w:rsidR="004500D2">
        <w:rPr>
          <w:rFonts w:ascii="Myriad Pro" w:hAnsi="Myriad Pro"/>
          <w:color w:val="943634"/>
          <w:w w:val="90"/>
          <w:sz w:val="24"/>
          <w:szCs w:val="24"/>
        </w:rPr>
        <w:t xml:space="preserve"> </w:t>
      </w:r>
      <w:r w:rsidRPr="00C427BA">
        <w:rPr>
          <w:rFonts w:ascii="Myriad Pro" w:hAnsi="Myriad Pro"/>
          <w:color w:val="943634"/>
          <w:w w:val="90"/>
          <w:sz w:val="24"/>
          <w:szCs w:val="24"/>
        </w:rPr>
        <w:t>Bu oturumun ilk kısmında</w:t>
      </w:r>
      <w:r w:rsidR="00DF7A02">
        <w:rPr>
          <w:rFonts w:ascii="Myriad Pro" w:hAnsi="Myriad Pro"/>
          <w:color w:val="943634"/>
          <w:w w:val="90"/>
          <w:sz w:val="24"/>
          <w:szCs w:val="24"/>
        </w:rPr>
        <w:t>ki</w:t>
      </w:r>
      <w:r w:rsidRPr="00C427BA">
        <w:rPr>
          <w:rFonts w:ascii="Myriad Pro" w:hAnsi="Myriad Pro"/>
          <w:color w:val="943634"/>
          <w:w w:val="90"/>
          <w:sz w:val="24"/>
          <w:szCs w:val="24"/>
        </w:rPr>
        <w:t xml:space="preserve"> son sunuşu </w:t>
      </w:r>
      <w:r w:rsidRPr="00C427BA">
        <w:rPr>
          <w:rFonts w:ascii="Myriad Pro" w:hAnsi="Myriad Pro"/>
          <w:b/>
          <w:color w:val="943634"/>
          <w:w w:val="90"/>
          <w:sz w:val="24"/>
          <w:szCs w:val="24"/>
        </w:rPr>
        <w:t>Mimari Tasarım Stüdyoları Çalışma Grubu</w:t>
      </w:r>
      <w:r w:rsidRPr="00C427BA">
        <w:rPr>
          <w:rFonts w:ascii="Myriad Pro" w:hAnsi="Myriad Pro"/>
          <w:color w:val="943634"/>
          <w:w w:val="90"/>
          <w:sz w:val="24"/>
          <w:szCs w:val="24"/>
        </w:rPr>
        <w:t xml:space="preserve"> </w:t>
      </w:r>
      <w:r w:rsidR="001A4325">
        <w:rPr>
          <w:rFonts w:ascii="Myriad Pro" w:hAnsi="Myriad Pro"/>
          <w:color w:val="943634"/>
          <w:w w:val="90"/>
          <w:sz w:val="24"/>
          <w:szCs w:val="24"/>
        </w:rPr>
        <w:t>(</w:t>
      </w:r>
      <w:r w:rsidR="001A4325" w:rsidRPr="001A4325">
        <w:rPr>
          <w:rFonts w:ascii="Myriad Pro" w:hAnsi="Myriad Pro"/>
          <w:color w:val="943634"/>
          <w:w w:val="90"/>
          <w:sz w:val="24"/>
          <w:szCs w:val="24"/>
        </w:rPr>
        <w:t xml:space="preserve">Hülya Turgut, Demet Mutman, </w:t>
      </w:r>
      <w:r w:rsidR="001A4325" w:rsidRPr="001A4325">
        <w:rPr>
          <w:rFonts w:ascii="Myriad Pro" w:hAnsi="Myriad Pro" w:hint="cs"/>
          <w:color w:val="943634"/>
          <w:w w:val="90"/>
          <w:sz w:val="24"/>
          <w:szCs w:val="24"/>
        </w:rPr>
        <w:t>İ</w:t>
      </w:r>
      <w:r w:rsidR="001A4325" w:rsidRPr="001A4325">
        <w:rPr>
          <w:rFonts w:ascii="Myriad Pro" w:hAnsi="Myriad Pro"/>
          <w:color w:val="943634"/>
          <w:w w:val="90"/>
          <w:sz w:val="24"/>
          <w:szCs w:val="24"/>
        </w:rPr>
        <w:t>lker Fatih Özorhon, Mehtap Özbayraktar ve Beril Özmen Mayer</w:t>
      </w:r>
      <w:r w:rsidR="001A4325">
        <w:rPr>
          <w:rFonts w:ascii="Myriad Pro" w:hAnsi="Myriad Pro"/>
          <w:color w:val="943634"/>
          <w:w w:val="90"/>
          <w:sz w:val="24"/>
          <w:szCs w:val="24"/>
        </w:rPr>
        <w:t xml:space="preserve">) </w:t>
      </w:r>
      <w:r w:rsidRPr="00C427BA">
        <w:rPr>
          <w:rFonts w:ascii="Myriad Pro" w:hAnsi="Myriad Pro"/>
          <w:color w:val="943634"/>
          <w:w w:val="90"/>
          <w:sz w:val="24"/>
          <w:szCs w:val="24"/>
        </w:rPr>
        <w:t xml:space="preserve">adına </w:t>
      </w:r>
      <w:r w:rsidR="008A20F0" w:rsidRPr="008A20F0">
        <w:rPr>
          <w:rFonts w:ascii="Myriad Pro" w:hAnsi="Myriad Pro"/>
          <w:b/>
          <w:color w:val="943634"/>
          <w:w w:val="90"/>
          <w:sz w:val="24"/>
          <w:szCs w:val="24"/>
        </w:rPr>
        <w:t>Hülya Turgut</w:t>
      </w:r>
      <w:r w:rsidR="008A20F0">
        <w:rPr>
          <w:rFonts w:ascii="Myriad Pro" w:hAnsi="Myriad Pro"/>
          <w:color w:val="943634"/>
          <w:w w:val="90"/>
          <w:sz w:val="24"/>
          <w:szCs w:val="24"/>
        </w:rPr>
        <w:t xml:space="preserve"> ve</w:t>
      </w:r>
      <w:r w:rsidR="008A20F0" w:rsidRPr="001A4325">
        <w:rPr>
          <w:rFonts w:ascii="Myriad Pro" w:hAnsi="Myriad Pro"/>
          <w:color w:val="943634"/>
          <w:w w:val="90"/>
          <w:sz w:val="24"/>
          <w:szCs w:val="24"/>
        </w:rPr>
        <w:t xml:space="preserve"> </w:t>
      </w:r>
      <w:r w:rsidR="008A20F0" w:rsidRPr="008A20F0">
        <w:rPr>
          <w:rFonts w:ascii="Myriad Pro" w:hAnsi="Myriad Pro"/>
          <w:b/>
          <w:color w:val="943634"/>
          <w:w w:val="90"/>
          <w:sz w:val="24"/>
          <w:szCs w:val="24"/>
        </w:rPr>
        <w:t>Demet Mutman</w:t>
      </w:r>
      <w:r w:rsidR="008A20F0">
        <w:rPr>
          <w:rFonts w:ascii="Myriad Pro" w:hAnsi="Myriad Pro"/>
          <w:color w:val="943634"/>
          <w:w w:val="90"/>
          <w:sz w:val="24"/>
          <w:szCs w:val="24"/>
        </w:rPr>
        <w:t xml:space="preserve"> </w:t>
      </w:r>
      <w:r w:rsidRPr="00C427BA">
        <w:rPr>
          <w:rFonts w:ascii="Myriad Pro" w:hAnsi="Myriad Pro"/>
          <w:color w:val="943634"/>
          <w:w w:val="90"/>
          <w:sz w:val="24"/>
          <w:szCs w:val="24"/>
        </w:rPr>
        <w:t xml:space="preserve">yapmıştır. </w:t>
      </w:r>
      <w:r w:rsidR="001560AC">
        <w:rPr>
          <w:rFonts w:ascii="Myriad Pro" w:hAnsi="Myriad Pro"/>
          <w:color w:val="943634"/>
          <w:w w:val="90"/>
          <w:sz w:val="24"/>
          <w:szCs w:val="24"/>
        </w:rPr>
        <w:t xml:space="preserve">Turgut çalışma grubunun bir anket veya envanter çalışması yapmak ve </w:t>
      </w:r>
      <w:r w:rsidR="001560AC" w:rsidRPr="00C427BA">
        <w:rPr>
          <w:rFonts w:ascii="Myriad Pro" w:hAnsi="Myriad Pro"/>
          <w:color w:val="943634"/>
          <w:w w:val="90"/>
          <w:sz w:val="24"/>
          <w:szCs w:val="24"/>
        </w:rPr>
        <w:t xml:space="preserve">MOBBİG </w:t>
      </w:r>
      <w:r w:rsidR="001560AC">
        <w:rPr>
          <w:rFonts w:ascii="Myriad Pro" w:hAnsi="Myriad Pro"/>
          <w:color w:val="943634"/>
          <w:w w:val="90"/>
          <w:sz w:val="24"/>
          <w:szCs w:val="24"/>
        </w:rPr>
        <w:t xml:space="preserve">toplantısında sunmak yerine, farklı stüdyo deneyimlerinin derinlemesine tartışılabilmesine imkan tanıyacak bir seminer düzenlemek </w:t>
      </w:r>
      <w:r w:rsidR="00DB2232">
        <w:rPr>
          <w:rFonts w:ascii="Myriad Pro" w:hAnsi="Myriad Pro"/>
          <w:color w:val="943634"/>
          <w:w w:val="90"/>
          <w:sz w:val="24"/>
          <w:szCs w:val="24"/>
        </w:rPr>
        <w:t>kararında olduğunu</w:t>
      </w:r>
      <w:r w:rsidR="001560AC">
        <w:rPr>
          <w:rFonts w:ascii="Myriad Pro" w:hAnsi="Myriad Pro"/>
          <w:color w:val="943634"/>
          <w:w w:val="90"/>
          <w:sz w:val="24"/>
          <w:szCs w:val="24"/>
        </w:rPr>
        <w:t xml:space="preserve"> ifade etmiştir.</w:t>
      </w:r>
      <w:r w:rsidR="001A6172">
        <w:rPr>
          <w:rFonts w:ascii="Myriad Pro" w:hAnsi="Myriad Pro"/>
          <w:color w:val="943634"/>
          <w:w w:val="90"/>
          <w:sz w:val="24"/>
          <w:szCs w:val="24"/>
        </w:rPr>
        <w:t xml:space="preserve"> Ardından </w:t>
      </w:r>
      <w:r w:rsidR="00184821">
        <w:rPr>
          <w:rFonts w:ascii="Myriad Pro" w:hAnsi="Myriad Pro"/>
          <w:color w:val="943634"/>
          <w:w w:val="90"/>
          <w:sz w:val="24"/>
          <w:szCs w:val="24"/>
        </w:rPr>
        <w:t>Mutman bahsi geçen seminer ve ilişkili olarak yayınlanabilecek</w:t>
      </w:r>
      <w:r w:rsidR="001A6172">
        <w:rPr>
          <w:rFonts w:ascii="Myriad Pro" w:hAnsi="Myriad Pro"/>
          <w:color w:val="943634"/>
          <w:w w:val="90"/>
          <w:sz w:val="24"/>
          <w:szCs w:val="24"/>
        </w:rPr>
        <w:t xml:space="preserve"> bir kitap ve çevrimiçi kaynakların </w:t>
      </w:r>
      <w:r w:rsidR="00FE459A">
        <w:rPr>
          <w:rFonts w:ascii="Myriad Pro" w:hAnsi="Myriad Pro"/>
          <w:color w:val="943634"/>
          <w:w w:val="90"/>
          <w:sz w:val="24"/>
          <w:szCs w:val="24"/>
        </w:rPr>
        <w:t xml:space="preserve">paylaşabileceği kavramsal çerçeve konusunda </w:t>
      </w:r>
      <w:r w:rsidR="00384CB6" w:rsidRPr="00384CB6">
        <w:rPr>
          <w:rFonts w:ascii="Myriad Pro" w:hAnsi="Myriad Pro"/>
          <w:color w:val="943634"/>
          <w:w w:val="90"/>
          <w:sz w:val="24"/>
          <w:szCs w:val="24"/>
        </w:rPr>
        <w:t>çalışma grubunun çeşitli düşüncelerini paylaşmıştır. Seminerin Mimarlar Odası’nın organizasyonu ile yapılabileceği önerisi yapılmıştır.</w:t>
      </w:r>
    </w:p>
    <w:p w14:paraId="12623F3E" w14:textId="77777777" w:rsidR="004C62E0" w:rsidRPr="00C427BA" w:rsidRDefault="004C62E0" w:rsidP="00B11BDB">
      <w:pPr>
        <w:spacing w:after="120" w:line="240" w:lineRule="auto"/>
        <w:jc w:val="both"/>
        <w:rPr>
          <w:rFonts w:ascii="Myriad Pro" w:hAnsi="Myriad Pro"/>
          <w:color w:val="943634"/>
          <w:w w:val="90"/>
          <w:sz w:val="24"/>
          <w:szCs w:val="24"/>
        </w:rPr>
      </w:pPr>
    </w:p>
    <w:p w14:paraId="5E20E904" w14:textId="46EAEC08" w:rsidR="004C62E0" w:rsidRDefault="004C62E0" w:rsidP="00B11BDB">
      <w:pPr>
        <w:spacing w:after="120" w:line="240" w:lineRule="auto"/>
        <w:jc w:val="both"/>
        <w:rPr>
          <w:rFonts w:ascii="Myriad Pro" w:hAnsi="Myriad Pro"/>
          <w:color w:val="943634"/>
          <w:w w:val="90"/>
          <w:sz w:val="24"/>
          <w:szCs w:val="24"/>
        </w:rPr>
      </w:pPr>
      <w:r w:rsidRPr="00C427BA">
        <w:rPr>
          <w:rFonts w:ascii="Myriad Pro" w:hAnsi="Myriad Pro"/>
          <w:color w:val="943634"/>
          <w:w w:val="90"/>
          <w:sz w:val="24"/>
          <w:szCs w:val="24"/>
        </w:rPr>
        <w:t xml:space="preserve">Verilen kısa aranın ardından devam eden oturumda beşinci olarak konuşan </w:t>
      </w:r>
      <w:r w:rsidRPr="00C427BA">
        <w:rPr>
          <w:rFonts w:ascii="Myriad Pro" w:hAnsi="Myriad Pro"/>
          <w:b/>
          <w:color w:val="943634"/>
          <w:w w:val="90"/>
          <w:sz w:val="24"/>
          <w:szCs w:val="24"/>
        </w:rPr>
        <w:t>Tonguç Akış</w:t>
      </w:r>
      <w:r w:rsidRPr="00C427BA">
        <w:rPr>
          <w:rFonts w:ascii="Myriad Pro" w:hAnsi="Myriad Pro"/>
          <w:color w:val="943634"/>
          <w:w w:val="90"/>
          <w:sz w:val="24"/>
          <w:szCs w:val="24"/>
        </w:rPr>
        <w:t xml:space="preserve"> </w:t>
      </w:r>
      <w:r w:rsidR="0063525C">
        <w:rPr>
          <w:rFonts w:ascii="Myriad Pro" w:hAnsi="Myriad Pro"/>
          <w:color w:val="943634"/>
          <w:w w:val="90"/>
          <w:sz w:val="24"/>
          <w:szCs w:val="24"/>
        </w:rPr>
        <w:t xml:space="preserve">temel tasarımın Bauhaus ile başlayan tarihinden kısaca bahsedip, </w:t>
      </w:r>
      <w:r w:rsidR="00FC3FCA">
        <w:rPr>
          <w:rFonts w:ascii="Myriad Pro" w:hAnsi="Myriad Pro"/>
          <w:color w:val="943634"/>
          <w:w w:val="90"/>
          <w:sz w:val="24"/>
          <w:szCs w:val="24"/>
        </w:rPr>
        <w:t>İzmir Yüksek Teknoloji Enstitüsü</w:t>
      </w:r>
      <w:r w:rsidR="00082A4F">
        <w:rPr>
          <w:rFonts w:ascii="Myriad Pro" w:hAnsi="Myriad Pro"/>
          <w:color w:val="943634"/>
          <w:w w:val="90"/>
          <w:sz w:val="24"/>
          <w:szCs w:val="24"/>
        </w:rPr>
        <w:t xml:space="preserve">’ndeki </w:t>
      </w:r>
      <w:r w:rsidR="00D646F9">
        <w:rPr>
          <w:rFonts w:ascii="Myriad Pro" w:hAnsi="Myriad Pro"/>
          <w:color w:val="943634"/>
          <w:w w:val="90"/>
          <w:sz w:val="24"/>
          <w:szCs w:val="24"/>
        </w:rPr>
        <w:t>tecrübelerini</w:t>
      </w:r>
      <w:r w:rsidR="00082A4F">
        <w:rPr>
          <w:rFonts w:ascii="Myriad Pro" w:hAnsi="Myriad Pro"/>
          <w:color w:val="943634"/>
          <w:w w:val="90"/>
          <w:sz w:val="24"/>
          <w:szCs w:val="24"/>
        </w:rPr>
        <w:t xml:space="preserve"> paylaşmıştır. </w:t>
      </w:r>
      <w:r w:rsidR="00082A4F" w:rsidRPr="00082A4F">
        <w:rPr>
          <w:rFonts w:ascii="Myriad Pro" w:hAnsi="Myriad Pro"/>
          <w:color w:val="943634"/>
          <w:w w:val="90"/>
          <w:sz w:val="24"/>
          <w:szCs w:val="24"/>
        </w:rPr>
        <w:t>Akış</w:t>
      </w:r>
      <w:r w:rsidR="00082A4F" w:rsidRPr="00C427BA">
        <w:rPr>
          <w:rFonts w:ascii="Myriad Pro" w:hAnsi="Myriad Pro"/>
          <w:color w:val="943634"/>
          <w:w w:val="90"/>
          <w:sz w:val="24"/>
          <w:szCs w:val="24"/>
        </w:rPr>
        <w:t xml:space="preserve"> </w:t>
      </w:r>
      <w:r w:rsidR="00082A4F">
        <w:rPr>
          <w:rFonts w:ascii="Myriad Pro" w:hAnsi="Myriad Pro"/>
          <w:color w:val="943634"/>
          <w:w w:val="90"/>
          <w:sz w:val="24"/>
          <w:szCs w:val="24"/>
        </w:rPr>
        <w:t xml:space="preserve">ayrıca İzmir genelinde temel tasarım eğitimi veren mimarlık okullarının ortak bir çevrimiçi platform olarak kullandığı blog’u da tanıtmış ve bu okulların arasındaki fikir </w:t>
      </w:r>
      <w:r w:rsidR="00D646F9">
        <w:rPr>
          <w:rFonts w:ascii="Myriad Pro" w:hAnsi="Myriad Pro"/>
          <w:color w:val="943634"/>
          <w:w w:val="90"/>
          <w:sz w:val="24"/>
          <w:szCs w:val="24"/>
        </w:rPr>
        <w:t>alış</w:t>
      </w:r>
      <w:r w:rsidR="00082A4F">
        <w:rPr>
          <w:rFonts w:ascii="Myriad Pro" w:hAnsi="Myriad Pro"/>
          <w:color w:val="943634"/>
          <w:w w:val="90"/>
          <w:sz w:val="24"/>
          <w:szCs w:val="24"/>
        </w:rPr>
        <w:t>veri</w:t>
      </w:r>
      <w:r w:rsidR="00D646F9">
        <w:rPr>
          <w:rFonts w:ascii="Myriad Pro" w:hAnsi="Myriad Pro"/>
          <w:color w:val="943634"/>
          <w:w w:val="90"/>
          <w:sz w:val="24"/>
          <w:szCs w:val="24"/>
        </w:rPr>
        <w:t>ş</w:t>
      </w:r>
      <w:r w:rsidR="00082A4F">
        <w:rPr>
          <w:rFonts w:ascii="Myriad Pro" w:hAnsi="Myriad Pro"/>
          <w:color w:val="943634"/>
          <w:w w:val="90"/>
          <w:sz w:val="24"/>
          <w:szCs w:val="24"/>
        </w:rPr>
        <w:t xml:space="preserve">i </w:t>
      </w:r>
      <w:r w:rsidR="00082A4F">
        <w:rPr>
          <w:rFonts w:ascii="Myriad Pro" w:hAnsi="Myriad Pro"/>
          <w:color w:val="943634"/>
          <w:w w:val="90"/>
          <w:sz w:val="24"/>
          <w:szCs w:val="24"/>
        </w:rPr>
        <w:lastRenderedPageBreak/>
        <w:t xml:space="preserve">ve ortak faaliyetlerden </w:t>
      </w:r>
      <w:r w:rsidR="00606257">
        <w:rPr>
          <w:rFonts w:ascii="Myriad Pro" w:hAnsi="Myriad Pro"/>
          <w:color w:val="943634"/>
          <w:w w:val="90"/>
          <w:sz w:val="24"/>
          <w:szCs w:val="24"/>
        </w:rPr>
        <w:t>bahsetmiştir</w:t>
      </w:r>
      <w:r w:rsidR="00082A4F">
        <w:rPr>
          <w:rFonts w:ascii="Myriad Pro" w:hAnsi="Myriad Pro"/>
          <w:color w:val="943634"/>
          <w:w w:val="90"/>
          <w:sz w:val="24"/>
          <w:szCs w:val="24"/>
        </w:rPr>
        <w:t xml:space="preserve">. </w:t>
      </w:r>
      <w:r w:rsidRPr="00C427BA">
        <w:rPr>
          <w:rFonts w:ascii="Myriad Pro" w:hAnsi="Myriad Pro"/>
          <w:color w:val="943634"/>
          <w:w w:val="90"/>
          <w:sz w:val="24"/>
          <w:szCs w:val="24"/>
        </w:rPr>
        <w:t xml:space="preserve">Altıncı konuşmacı </w:t>
      </w:r>
      <w:r w:rsidRPr="00C427BA">
        <w:rPr>
          <w:rFonts w:ascii="Myriad Pro" w:hAnsi="Myriad Pro"/>
          <w:b/>
          <w:color w:val="943634"/>
          <w:w w:val="90"/>
          <w:sz w:val="24"/>
          <w:szCs w:val="24"/>
        </w:rPr>
        <w:t>Hazal Seval</w:t>
      </w:r>
      <w:r w:rsidRPr="00C427BA">
        <w:rPr>
          <w:rFonts w:ascii="Myriad Pro" w:hAnsi="Myriad Pro"/>
          <w:color w:val="943634"/>
          <w:w w:val="90"/>
          <w:sz w:val="24"/>
          <w:szCs w:val="24"/>
        </w:rPr>
        <w:t xml:space="preserve"> </w:t>
      </w:r>
      <w:r w:rsidR="009D6EB2">
        <w:rPr>
          <w:rFonts w:ascii="Myriad Pro" w:hAnsi="Myriad Pro"/>
          <w:color w:val="943634"/>
          <w:w w:val="90"/>
          <w:sz w:val="24"/>
          <w:szCs w:val="24"/>
        </w:rPr>
        <w:t>katıldığı Yahşibey Y</w:t>
      </w:r>
      <w:r w:rsidRPr="00C427BA">
        <w:rPr>
          <w:rFonts w:ascii="Myriad Pro" w:hAnsi="Myriad Pro"/>
          <w:color w:val="943634"/>
          <w:w w:val="90"/>
          <w:sz w:val="24"/>
          <w:szCs w:val="24"/>
        </w:rPr>
        <w:t xml:space="preserve">az </w:t>
      </w:r>
      <w:r w:rsidR="009D6EB2">
        <w:rPr>
          <w:rFonts w:ascii="Myriad Pro" w:hAnsi="Myriad Pro"/>
          <w:color w:val="943634"/>
          <w:w w:val="90"/>
          <w:sz w:val="24"/>
          <w:szCs w:val="24"/>
        </w:rPr>
        <w:t>O</w:t>
      </w:r>
      <w:r w:rsidRPr="00C427BA">
        <w:rPr>
          <w:rFonts w:ascii="Myriad Pro" w:hAnsi="Myriad Pro"/>
          <w:color w:val="943634"/>
          <w:w w:val="90"/>
          <w:sz w:val="24"/>
          <w:szCs w:val="24"/>
        </w:rPr>
        <w:t>kulu deneyimini paylaşmıştır.</w:t>
      </w:r>
      <w:r w:rsidR="00740F02" w:rsidRPr="00C427BA">
        <w:rPr>
          <w:rFonts w:ascii="Myriad Pro" w:hAnsi="Myriad Pro"/>
          <w:color w:val="943634"/>
          <w:w w:val="90"/>
          <w:sz w:val="24"/>
          <w:szCs w:val="24"/>
        </w:rPr>
        <w:t xml:space="preserve"> </w:t>
      </w:r>
      <w:r w:rsidR="00606257">
        <w:rPr>
          <w:rFonts w:ascii="Myriad Pro" w:hAnsi="Myriad Pro"/>
          <w:color w:val="943634"/>
          <w:w w:val="90"/>
          <w:sz w:val="24"/>
          <w:szCs w:val="24"/>
        </w:rPr>
        <w:t xml:space="preserve">Seval stüdyonun kurgusu ve süreci hakkında bilgi vermiş, kolektivite, yerinde öğrenme, kullanıcı katılımı, tecrübe paylaşımı gibi konulara vurgu yapmıştır. </w:t>
      </w:r>
      <w:r w:rsidR="00740F02" w:rsidRPr="00C427BA">
        <w:rPr>
          <w:rFonts w:ascii="Myriad Pro" w:hAnsi="Myriad Pro"/>
          <w:color w:val="943634"/>
          <w:w w:val="90"/>
          <w:sz w:val="24"/>
          <w:szCs w:val="24"/>
        </w:rPr>
        <w:t xml:space="preserve">Yedinci olarak </w:t>
      </w:r>
      <w:r w:rsidR="00082A4F" w:rsidRPr="00C427BA">
        <w:rPr>
          <w:rFonts w:ascii="Myriad Pro" w:hAnsi="Myriad Pro"/>
          <w:b/>
          <w:color w:val="943634"/>
          <w:w w:val="90"/>
          <w:sz w:val="24"/>
          <w:szCs w:val="24"/>
        </w:rPr>
        <w:t xml:space="preserve">Mimarlık Eğitimi ve Sürdürülebilirlik Çalışma Grubu </w:t>
      </w:r>
      <w:r w:rsidR="00606257" w:rsidRPr="00606257">
        <w:rPr>
          <w:rFonts w:ascii="Myriad Pro" w:hAnsi="Myriad Pro"/>
          <w:color w:val="943634"/>
          <w:w w:val="90"/>
          <w:sz w:val="24"/>
          <w:szCs w:val="24"/>
        </w:rPr>
        <w:t xml:space="preserve">(Demet Irklı Eryıldız, Derya Oktay, Demet Mutman, Güliz Özorhon ve Müjde Altın) </w:t>
      </w:r>
      <w:r w:rsidR="00082A4F" w:rsidRPr="00C427BA">
        <w:rPr>
          <w:rFonts w:ascii="Myriad Pro" w:hAnsi="Myriad Pro"/>
          <w:color w:val="943634"/>
          <w:w w:val="90"/>
          <w:sz w:val="24"/>
          <w:szCs w:val="24"/>
        </w:rPr>
        <w:t xml:space="preserve">adına </w:t>
      </w:r>
      <w:r w:rsidR="00606257" w:rsidRPr="00FF020E">
        <w:rPr>
          <w:rFonts w:ascii="Myriad Pro" w:hAnsi="Myriad Pro"/>
          <w:b/>
          <w:color w:val="943634"/>
          <w:w w:val="90"/>
          <w:sz w:val="24"/>
          <w:szCs w:val="24"/>
        </w:rPr>
        <w:t>Güliz Özorhon</w:t>
      </w:r>
      <w:r w:rsidR="00606257" w:rsidRPr="00C427BA">
        <w:rPr>
          <w:rFonts w:ascii="Myriad Pro" w:hAnsi="Myriad Pro"/>
          <w:color w:val="943634"/>
          <w:w w:val="90"/>
          <w:sz w:val="24"/>
          <w:szCs w:val="24"/>
        </w:rPr>
        <w:t xml:space="preserve"> </w:t>
      </w:r>
      <w:r w:rsidR="00606257">
        <w:rPr>
          <w:rFonts w:ascii="Myriad Pro" w:hAnsi="Myriad Pro"/>
          <w:color w:val="943634"/>
          <w:w w:val="90"/>
          <w:sz w:val="24"/>
          <w:szCs w:val="24"/>
        </w:rPr>
        <w:t xml:space="preserve">sunuş </w:t>
      </w:r>
      <w:r w:rsidR="00082A4F" w:rsidRPr="00C427BA">
        <w:rPr>
          <w:rFonts w:ascii="Myriad Pro" w:hAnsi="Myriad Pro"/>
          <w:color w:val="943634"/>
          <w:w w:val="90"/>
          <w:sz w:val="24"/>
          <w:szCs w:val="24"/>
        </w:rPr>
        <w:t>yapmıştı</w:t>
      </w:r>
      <w:r w:rsidR="00082A4F">
        <w:rPr>
          <w:rFonts w:ascii="Myriad Pro" w:hAnsi="Myriad Pro"/>
          <w:color w:val="943634"/>
          <w:w w:val="90"/>
          <w:sz w:val="24"/>
          <w:szCs w:val="24"/>
        </w:rPr>
        <w:t xml:space="preserve">r. </w:t>
      </w:r>
      <w:r w:rsidR="00606257" w:rsidRPr="00606257">
        <w:rPr>
          <w:rFonts w:ascii="Myriad Pro" w:hAnsi="Myriad Pro"/>
          <w:color w:val="943634"/>
          <w:w w:val="90"/>
          <w:sz w:val="24"/>
          <w:szCs w:val="24"/>
        </w:rPr>
        <w:t>Özorhon</w:t>
      </w:r>
      <w:r w:rsidR="00606257" w:rsidRPr="00C427BA">
        <w:rPr>
          <w:rFonts w:ascii="Myriad Pro" w:hAnsi="Myriad Pro"/>
          <w:color w:val="943634"/>
          <w:w w:val="90"/>
          <w:sz w:val="24"/>
          <w:szCs w:val="24"/>
        </w:rPr>
        <w:t xml:space="preserve"> </w:t>
      </w:r>
      <w:r w:rsidR="00525CE1">
        <w:rPr>
          <w:rFonts w:ascii="Myriad Pro" w:hAnsi="Myriad Pro"/>
          <w:color w:val="943634"/>
          <w:w w:val="90"/>
          <w:sz w:val="24"/>
          <w:szCs w:val="24"/>
        </w:rPr>
        <w:t xml:space="preserve">çalışma </w:t>
      </w:r>
      <w:r w:rsidR="00606257">
        <w:rPr>
          <w:rFonts w:ascii="Myriad Pro" w:hAnsi="Myriad Pro"/>
          <w:color w:val="943634"/>
          <w:w w:val="90"/>
          <w:sz w:val="24"/>
          <w:szCs w:val="24"/>
        </w:rPr>
        <w:t>grubun</w:t>
      </w:r>
      <w:r w:rsidR="00525CE1">
        <w:rPr>
          <w:rFonts w:ascii="Myriad Pro" w:hAnsi="Myriad Pro"/>
          <w:color w:val="943634"/>
          <w:w w:val="90"/>
          <w:sz w:val="24"/>
          <w:szCs w:val="24"/>
        </w:rPr>
        <w:t>un</w:t>
      </w:r>
      <w:r w:rsidR="00606257">
        <w:rPr>
          <w:rFonts w:ascii="Myriad Pro" w:hAnsi="Myriad Pro"/>
          <w:color w:val="943634"/>
          <w:w w:val="90"/>
          <w:sz w:val="24"/>
          <w:szCs w:val="24"/>
        </w:rPr>
        <w:t xml:space="preserve"> </w:t>
      </w:r>
      <w:r w:rsidR="00525CE1">
        <w:rPr>
          <w:rFonts w:ascii="Myriad Pro" w:hAnsi="Myriad Pro"/>
          <w:color w:val="943634"/>
          <w:w w:val="90"/>
          <w:sz w:val="24"/>
          <w:szCs w:val="24"/>
        </w:rPr>
        <w:t>ilk hedefinin</w:t>
      </w:r>
      <w:r w:rsidR="00BF4296">
        <w:rPr>
          <w:rFonts w:ascii="Myriad Pro" w:hAnsi="Myriad Pro"/>
          <w:color w:val="943634"/>
          <w:w w:val="90"/>
          <w:sz w:val="24"/>
          <w:szCs w:val="24"/>
        </w:rPr>
        <w:t xml:space="preserve"> </w:t>
      </w:r>
      <w:r w:rsidR="00606257">
        <w:rPr>
          <w:rFonts w:ascii="Myriad Pro" w:hAnsi="Myriad Pro"/>
          <w:color w:val="943634"/>
          <w:w w:val="90"/>
          <w:sz w:val="24"/>
          <w:szCs w:val="24"/>
        </w:rPr>
        <w:t xml:space="preserve">mimarlık okullarının programında sürdürülebilirliğin </w:t>
      </w:r>
      <w:r w:rsidR="00BF4296">
        <w:rPr>
          <w:rFonts w:ascii="Myriad Pro" w:hAnsi="Myriad Pro"/>
          <w:color w:val="943634"/>
          <w:w w:val="90"/>
          <w:sz w:val="24"/>
          <w:szCs w:val="24"/>
        </w:rPr>
        <w:t>ne kadar var olduğunu</w:t>
      </w:r>
      <w:r w:rsidR="00525CE1">
        <w:rPr>
          <w:rFonts w:ascii="Myriad Pro" w:hAnsi="Myriad Pro"/>
          <w:color w:val="943634"/>
          <w:w w:val="90"/>
          <w:sz w:val="24"/>
          <w:szCs w:val="24"/>
        </w:rPr>
        <w:t xml:space="preserve">n </w:t>
      </w:r>
      <w:r w:rsidR="00FF020E">
        <w:rPr>
          <w:rFonts w:ascii="Myriad Pro" w:hAnsi="Myriad Pro"/>
          <w:color w:val="943634"/>
          <w:w w:val="90"/>
          <w:sz w:val="24"/>
          <w:szCs w:val="24"/>
        </w:rPr>
        <w:t>saptanması</w:t>
      </w:r>
      <w:r w:rsidR="001B0C95">
        <w:rPr>
          <w:rFonts w:ascii="Myriad Pro" w:hAnsi="Myriad Pro"/>
          <w:color w:val="943634"/>
          <w:w w:val="90"/>
          <w:sz w:val="24"/>
          <w:szCs w:val="24"/>
        </w:rPr>
        <w:t xml:space="preserve"> olduğunu belirtmiştir.</w:t>
      </w:r>
      <w:r w:rsidR="00FF020E">
        <w:rPr>
          <w:rFonts w:ascii="Myriad Pro" w:hAnsi="Myriad Pro"/>
          <w:color w:val="943634"/>
          <w:w w:val="90"/>
          <w:sz w:val="24"/>
          <w:szCs w:val="24"/>
        </w:rPr>
        <w:t xml:space="preserve"> Konuşmacı b</w:t>
      </w:r>
      <w:r w:rsidR="00525CE1">
        <w:rPr>
          <w:rFonts w:ascii="Myriad Pro" w:hAnsi="Myriad Pro"/>
          <w:color w:val="943634"/>
          <w:w w:val="90"/>
          <w:sz w:val="24"/>
          <w:szCs w:val="24"/>
        </w:rPr>
        <w:t>u bağlamda grubun okulların internet sayfalarını tarayarak oluşturduğu ayrıntılı envanteri paylaşmış</w:t>
      </w:r>
      <w:r w:rsidR="00606257">
        <w:rPr>
          <w:rFonts w:ascii="Myriad Pro" w:hAnsi="Myriad Pro"/>
          <w:color w:val="943634"/>
          <w:w w:val="90"/>
          <w:sz w:val="24"/>
          <w:szCs w:val="24"/>
        </w:rPr>
        <w:t xml:space="preserve"> </w:t>
      </w:r>
      <w:r w:rsidR="00525CE1">
        <w:rPr>
          <w:rFonts w:ascii="Myriad Pro" w:hAnsi="Myriad Pro"/>
          <w:color w:val="943634"/>
          <w:w w:val="90"/>
          <w:sz w:val="24"/>
          <w:szCs w:val="24"/>
        </w:rPr>
        <w:t xml:space="preserve">ve </w:t>
      </w:r>
      <w:r w:rsidR="001B0C95">
        <w:rPr>
          <w:rFonts w:ascii="Myriad Pro" w:hAnsi="Myriad Pro"/>
          <w:color w:val="943634"/>
          <w:w w:val="90"/>
          <w:sz w:val="24"/>
          <w:szCs w:val="24"/>
        </w:rPr>
        <w:t xml:space="preserve">nicelik olarak konunun </w:t>
      </w:r>
      <w:r w:rsidR="00FF020E">
        <w:rPr>
          <w:rFonts w:ascii="Myriad Pro" w:hAnsi="Myriad Pro"/>
          <w:color w:val="943634"/>
          <w:w w:val="90"/>
          <w:sz w:val="24"/>
          <w:szCs w:val="24"/>
        </w:rPr>
        <w:t>müfredat</w:t>
      </w:r>
      <w:r w:rsidR="009637BC">
        <w:rPr>
          <w:rFonts w:ascii="Myriad Pro" w:hAnsi="Myriad Pro"/>
          <w:color w:val="943634"/>
          <w:w w:val="90"/>
          <w:sz w:val="24"/>
          <w:szCs w:val="24"/>
        </w:rPr>
        <w:t>lar</w:t>
      </w:r>
      <w:r w:rsidR="00FF020E">
        <w:rPr>
          <w:rFonts w:ascii="Myriad Pro" w:hAnsi="Myriad Pro"/>
          <w:color w:val="943634"/>
          <w:w w:val="90"/>
          <w:sz w:val="24"/>
          <w:szCs w:val="24"/>
        </w:rPr>
        <w:t xml:space="preserve">da yeteri kadar yer aldığı kanaatinde olduklarını ifade etmiştir. </w:t>
      </w:r>
      <w:r w:rsidR="00FF020E" w:rsidRPr="00606257">
        <w:rPr>
          <w:rFonts w:ascii="Myriad Pro" w:hAnsi="Myriad Pro"/>
          <w:color w:val="943634"/>
          <w:w w:val="90"/>
          <w:sz w:val="24"/>
          <w:szCs w:val="24"/>
        </w:rPr>
        <w:t>Özorhon</w:t>
      </w:r>
      <w:r w:rsidR="00FF020E" w:rsidRPr="00C427BA">
        <w:rPr>
          <w:rFonts w:ascii="Myriad Pro" w:hAnsi="Myriad Pro"/>
          <w:color w:val="943634"/>
          <w:w w:val="90"/>
          <w:sz w:val="24"/>
          <w:szCs w:val="24"/>
        </w:rPr>
        <w:t xml:space="preserve"> </w:t>
      </w:r>
      <w:r w:rsidR="00FF020E">
        <w:rPr>
          <w:rFonts w:ascii="Myriad Pro" w:hAnsi="Myriad Pro"/>
          <w:color w:val="943634"/>
          <w:w w:val="90"/>
          <w:sz w:val="24"/>
          <w:szCs w:val="24"/>
        </w:rPr>
        <w:t>bu taramanın ancak bir başlangıç olduğunu ve önemli olanın içerik ve uygulama olduğunu vurgulamıştır. Bu anlamda konunun</w:t>
      </w:r>
      <w:r w:rsidR="00BF4296">
        <w:rPr>
          <w:rFonts w:ascii="Myriad Pro" w:hAnsi="Myriad Pro"/>
          <w:color w:val="943634"/>
          <w:w w:val="90"/>
          <w:sz w:val="24"/>
          <w:szCs w:val="24"/>
        </w:rPr>
        <w:t xml:space="preserve"> öğre</w:t>
      </w:r>
      <w:r w:rsidR="00525CE1">
        <w:rPr>
          <w:rFonts w:ascii="Myriad Pro" w:hAnsi="Myriad Pro"/>
          <w:color w:val="943634"/>
          <w:w w:val="90"/>
          <w:sz w:val="24"/>
          <w:szCs w:val="24"/>
        </w:rPr>
        <w:t>n</w:t>
      </w:r>
      <w:r w:rsidR="00BF4296">
        <w:rPr>
          <w:rFonts w:ascii="Myriad Pro" w:hAnsi="Myriad Pro"/>
          <w:color w:val="943634"/>
          <w:w w:val="90"/>
          <w:sz w:val="24"/>
          <w:szCs w:val="24"/>
        </w:rPr>
        <w:t>ci tarafından özümsenip kullanılabilir bir bilgiye dönüşüp dönüş</w:t>
      </w:r>
      <w:r w:rsidR="00FF020E">
        <w:rPr>
          <w:rFonts w:ascii="Myriad Pro" w:hAnsi="Myriad Pro"/>
          <w:color w:val="943634"/>
          <w:w w:val="90"/>
          <w:sz w:val="24"/>
          <w:szCs w:val="24"/>
        </w:rPr>
        <w:t>mediğinin,</w:t>
      </w:r>
      <w:r w:rsidR="00525CE1">
        <w:rPr>
          <w:rFonts w:ascii="Myriad Pro" w:hAnsi="Myriad Pro"/>
          <w:color w:val="943634"/>
          <w:w w:val="90"/>
          <w:sz w:val="24"/>
          <w:szCs w:val="24"/>
        </w:rPr>
        <w:t xml:space="preserve"> </w:t>
      </w:r>
      <w:r w:rsidR="009637BC">
        <w:rPr>
          <w:rFonts w:ascii="Myriad Pro" w:hAnsi="Myriad Pro"/>
          <w:color w:val="943634"/>
          <w:w w:val="90"/>
          <w:sz w:val="24"/>
          <w:szCs w:val="24"/>
        </w:rPr>
        <w:t>beceri</w:t>
      </w:r>
      <w:r w:rsidR="00FF020E" w:rsidRPr="00FF020E">
        <w:rPr>
          <w:rFonts w:ascii="Myriad Pro" w:hAnsi="Myriad Pro"/>
          <w:color w:val="943634"/>
          <w:w w:val="90"/>
          <w:sz w:val="24"/>
          <w:szCs w:val="24"/>
        </w:rPr>
        <w:t xml:space="preserve"> geçişinin sağlanıp sağlanamadığı</w:t>
      </w:r>
      <w:r w:rsidR="00FF020E">
        <w:rPr>
          <w:rFonts w:ascii="Myriad Pro" w:hAnsi="Myriad Pro"/>
          <w:color w:val="943634"/>
          <w:w w:val="90"/>
          <w:sz w:val="24"/>
          <w:szCs w:val="24"/>
        </w:rPr>
        <w:t xml:space="preserve">nın irdelenmesi gerektiği ifade edilmiş, grubun bundan sonra bu konuya yoğunlaşacağı bildirilmiştir. </w:t>
      </w:r>
      <w:r w:rsidR="00740F02" w:rsidRPr="00C427BA">
        <w:rPr>
          <w:rFonts w:ascii="Myriad Pro" w:hAnsi="Myriad Pro"/>
          <w:color w:val="943634"/>
          <w:w w:val="90"/>
          <w:sz w:val="24"/>
          <w:szCs w:val="24"/>
        </w:rPr>
        <w:t xml:space="preserve">Bu oturumda son sunuşu </w:t>
      </w:r>
      <w:r w:rsidR="00082A4F" w:rsidRPr="00C427BA">
        <w:rPr>
          <w:rFonts w:ascii="Myriad Pro" w:hAnsi="Myriad Pro"/>
          <w:b/>
          <w:color w:val="943634"/>
          <w:w w:val="90"/>
          <w:sz w:val="24"/>
          <w:szCs w:val="24"/>
        </w:rPr>
        <w:t>Mimarlık Eğitiminde Seçmeli Dersler Çalışma Grubu</w:t>
      </w:r>
      <w:r w:rsidR="00082A4F" w:rsidRPr="00C427BA">
        <w:rPr>
          <w:rFonts w:ascii="Myriad Pro" w:hAnsi="Myriad Pro"/>
          <w:color w:val="943634"/>
          <w:w w:val="90"/>
          <w:sz w:val="24"/>
          <w:szCs w:val="24"/>
        </w:rPr>
        <w:t xml:space="preserve"> </w:t>
      </w:r>
      <w:r w:rsidR="006724E0">
        <w:rPr>
          <w:rFonts w:ascii="Myriad Pro" w:hAnsi="Myriad Pro"/>
          <w:color w:val="943634"/>
          <w:w w:val="90"/>
          <w:sz w:val="24"/>
          <w:szCs w:val="24"/>
        </w:rPr>
        <w:t>(</w:t>
      </w:r>
      <w:r w:rsidR="006724E0" w:rsidRPr="006724E0">
        <w:rPr>
          <w:rFonts w:ascii="Myriad Pro" w:hAnsi="Myriad Pro"/>
          <w:color w:val="943634"/>
          <w:w w:val="90"/>
          <w:sz w:val="24"/>
          <w:szCs w:val="24"/>
        </w:rPr>
        <w:t>Ayla Ayyıldız Potur</w:t>
      </w:r>
      <w:r w:rsidR="006724E0">
        <w:rPr>
          <w:rFonts w:ascii="Myriad Pro" w:hAnsi="Myriad Pro"/>
          <w:color w:val="943634"/>
          <w:w w:val="90"/>
          <w:sz w:val="24"/>
          <w:szCs w:val="24"/>
        </w:rPr>
        <w:t>, Kutlu Sevinç Kayıhan</w:t>
      </w:r>
      <w:r w:rsidR="006724E0" w:rsidRPr="006724E0">
        <w:rPr>
          <w:rFonts w:ascii="Myriad Pro" w:hAnsi="Myriad Pro"/>
          <w:color w:val="943634"/>
          <w:w w:val="90"/>
          <w:sz w:val="24"/>
          <w:szCs w:val="24"/>
        </w:rPr>
        <w:t xml:space="preserve"> ve Nilay Ünsal Gülmez</w:t>
      </w:r>
      <w:r w:rsidR="006724E0">
        <w:rPr>
          <w:rFonts w:ascii="Myriad Pro" w:hAnsi="Myriad Pro"/>
          <w:color w:val="943634"/>
          <w:w w:val="90"/>
          <w:sz w:val="24"/>
          <w:szCs w:val="24"/>
        </w:rPr>
        <w:t xml:space="preserve">) </w:t>
      </w:r>
      <w:r w:rsidR="00082A4F" w:rsidRPr="00C427BA">
        <w:rPr>
          <w:rFonts w:ascii="Myriad Pro" w:hAnsi="Myriad Pro"/>
          <w:color w:val="943634"/>
          <w:w w:val="90"/>
          <w:sz w:val="24"/>
          <w:szCs w:val="24"/>
        </w:rPr>
        <w:t xml:space="preserve">adına </w:t>
      </w:r>
      <w:r w:rsidR="00082A4F" w:rsidRPr="00C427BA">
        <w:rPr>
          <w:rFonts w:ascii="Myriad Pro" w:hAnsi="Myriad Pro"/>
          <w:b/>
          <w:color w:val="943634"/>
          <w:w w:val="90"/>
          <w:sz w:val="24"/>
          <w:szCs w:val="24"/>
        </w:rPr>
        <w:t>Nilay Ünsal Gülmez</w:t>
      </w:r>
      <w:r w:rsidR="00082A4F" w:rsidRPr="00C427BA">
        <w:rPr>
          <w:rFonts w:ascii="Myriad Pro" w:hAnsi="Myriad Pro"/>
          <w:color w:val="943634"/>
          <w:w w:val="90"/>
          <w:sz w:val="24"/>
          <w:szCs w:val="24"/>
        </w:rPr>
        <w:t xml:space="preserve"> yapmıştır. </w:t>
      </w:r>
      <w:r w:rsidR="006724E0" w:rsidRPr="006724E0">
        <w:rPr>
          <w:rFonts w:ascii="Myriad Pro" w:hAnsi="Myriad Pro"/>
          <w:color w:val="943634"/>
          <w:w w:val="90"/>
          <w:sz w:val="24"/>
          <w:szCs w:val="24"/>
        </w:rPr>
        <w:t>Ünsal</w:t>
      </w:r>
      <w:r w:rsidR="00384CB6">
        <w:rPr>
          <w:rFonts w:ascii="Myriad Pro" w:hAnsi="Myriad Pro"/>
          <w:color w:val="943634"/>
          <w:w w:val="90"/>
          <w:sz w:val="24"/>
          <w:szCs w:val="24"/>
        </w:rPr>
        <w:t xml:space="preserve">, </w:t>
      </w:r>
      <w:r w:rsidR="00384CB6" w:rsidRPr="00384CB6">
        <w:rPr>
          <w:rFonts w:ascii="Myriad Pro" w:hAnsi="Myriad Pro"/>
          <w:color w:val="943634"/>
          <w:w w:val="90"/>
          <w:sz w:val="24"/>
          <w:szCs w:val="24"/>
        </w:rPr>
        <w:t>beş kişi olarak belirlenen çalışma grubunun üç kişi olarak çalışmaları sürdürdüğünü belirtmiş ve</w:t>
      </w:r>
      <w:r w:rsidR="00384CB6" w:rsidRPr="00CD27C1">
        <w:rPr>
          <w:rFonts w:ascii="Myriad Pro" w:hAnsi="Myriad Pro"/>
          <w:color w:val="943634"/>
          <w:w w:val="90"/>
          <w:sz w:val="24"/>
          <w:szCs w:val="24"/>
        </w:rPr>
        <w:t xml:space="preserve"> </w:t>
      </w:r>
      <w:r w:rsidR="006724E0">
        <w:rPr>
          <w:rFonts w:ascii="Myriad Pro" w:hAnsi="Myriad Pro"/>
          <w:color w:val="943634"/>
          <w:w w:val="90"/>
          <w:sz w:val="24"/>
          <w:szCs w:val="24"/>
        </w:rPr>
        <w:t>çalışma grubunun okullara gönderdiği anket yoluyla edindiği veri ve bilgileri paylaşmıştır. Özellikle seçmeli derslerin sayısı, kredisi, tematik grupları konularında toplanan veri ışığında mezuniyet için gerekli ulusal ve AKTS kredileri arasındaki tutarsızlık olduğu, derslerin AKTS kredilerinin hesaplanma şeki</w:t>
      </w:r>
      <w:r w:rsidR="00384CB6">
        <w:rPr>
          <w:rFonts w:ascii="Myriad Pro" w:hAnsi="Myriad Pro"/>
          <w:color w:val="943634"/>
          <w:w w:val="90"/>
          <w:sz w:val="24"/>
          <w:szCs w:val="24"/>
        </w:rPr>
        <w:t>llerinin sorgulanması gerektiği</w:t>
      </w:r>
      <w:r w:rsidR="006724E0">
        <w:rPr>
          <w:rFonts w:ascii="Myriad Pro" w:hAnsi="Myriad Pro"/>
          <w:color w:val="943634"/>
          <w:w w:val="90"/>
          <w:sz w:val="24"/>
          <w:szCs w:val="24"/>
        </w:rPr>
        <w:t xml:space="preserve"> ve derslerin müfredattaki oran ve çeşitliliğinin yetersiz olduğu saptamaları</w:t>
      </w:r>
      <w:r w:rsidR="009637BC">
        <w:rPr>
          <w:rFonts w:ascii="Myriad Pro" w:hAnsi="Myriad Pro"/>
          <w:color w:val="943634"/>
          <w:w w:val="90"/>
          <w:sz w:val="24"/>
          <w:szCs w:val="24"/>
        </w:rPr>
        <w:t>nı</w:t>
      </w:r>
      <w:r w:rsidR="006724E0">
        <w:rPr>
          <w:rFonts w:ascii="Myriad Pro" w:hAnsi="Myriad Pro"/>
          <w:color w:val="943634"/>
          <w:w w:val="90"/>
          <w:sz w:val="24"/>
          <w:szCs w:val="24"/>
        </w:rPr>
        <w:t xml:space="preserve"> yapılmıştır. </w:t>
      </w:r>
    </w:p>
    <w:p w14:paraId="021C2B26" w14:textId="77777777" w:rsidR="006724E0" w:rsidRPr="00C427BA" w:rsidRDefault="006724E0" w:rsidP="00B11BDB">
      <w:pPr>
        <w:spacing w:after="120" w:line="240" w:lineRule="auto"/>
        <w:jc w:val="both"/>
        <w:rPr>
          <w:rFonts w:ascii="Myriad Pro" w:hAnsi="Myriad Pro"/>
          <w:color w:val="943634"/>
          <w:w w:val="90"/>
          <w:sz w:val="24"/>
          <w:szCs w:val="24"/>
        </w:rPr>
      </w:pPr>
    </w:p>
    <w:p w14:paraId="307F264C" w14:textId="60DA60DE" w:rsidR="00B11BDB" w:rsidRPr="00C427BA" w:rsidRDefault="00740F02" w:rsidP="00B11BDB">
      <w:pPr>
        <w:spacing w:after="120" w:line="240" w:lineRule="auto"/>
        <w:jc w:val="both"/>
        <w:rPr>
          <w:rFonts w:ascii="Myriad Pro" w:hAnsi="Myriad Pro"/>
          <w:color w:val="943634"/>
          <w:w w:val="90"/>
          <w:sz w:val="24"/>
          <w:szCs w:val="24"/>
        </w:rPr>
      </w:pPr>
      <w:r w:rsidRPr="00C427BA">
        <w:rPr>
          <w:rFonts w:ascii="Myriad Pro" w:hAnsi="Myriad Pro"/>
          <w:color w:val="943634"/>
          <w:w w:val="90"/>
          <w:sz w:val="24"/>
          <w:szCs w:val="24"/>
        </w:rPr>
        <w:t>Bu oturumlardan sonra toplantının Forum kısmına geçilmiştir. Forumu ev sahibi okul adına Şebnem Yalınay Çinici ve Emre Altürk yönetmiştir.</w:t>
      </w:r>
      <w:r w:rsidR="00B11BDB" w:rsidRPr="00C427BA">
        <w:rPr>
          <w:rFonts w:ascii="Myriad Pro" w:hAnsi="Myriad Pro"/>
          <w:color w:val="943634"/>
          <w:w w:val="90"/>
          <w:sz w:val="24"/>
          <w:szCs w:val="24"/>
        </w:rPr>
        <w:t xml:space="preserve"> </w:t>
      </w:r>
      <w:r w:rsidR="00E6790C">
        <w:rPr>
          <w:rFonts w:ascii="Myriad Pro" w:hAnsi="Myriad Pro"/>
          <w:color w:val="943634"/>
          <w:w w:val="90"/>
          <w:sz w:val="24"/>
          <w:szCs w:val="24"/>
        </w:rPr>
        <w:t>Yalınay ve Altürk’</w:t>
      </w:r>
      <w:r w:rsidR="00D161D8">
        <w:rPr>
          <w:rFonts w:ascii="Myriad Pro" w:hAnsi="Myriad Pro"/>
          <w:color w:val="943634"/>
          <w:w w:val="90"/>
          <w:sz w:val="24"/>
          <w:szCs w:val="24"/>
        </w:rPr>
        <w:t>ün toplantıyı özetleyici nitelikteki giriş konuşmalarının ardından f</w:t>
      </w:r>
      <w:r w:rsidR="00B11BDB" w:rsidRPr="00C427BA">
        <w:rPr>
          <w:rFonts w:ascii="Myriad Pro" w:hAnsi="Myriad Pro"/>
          <w:color w:val="943634"/>
          <w:w w:val="90"/>
          <w:sz w:val="24"/>
          <w:szCs w:val="24"/>
        </w:rPr>
        <w:t>orum tüm katılımcıların serbest olarak açtıkları tartışma konuları üzerinden gerçekleştirilmiştir.</w:t>
      </w:r>
      <w:r w:rsidR="00D161D8">
        <w:rPr>
          <w:rFonts w:ascii="Myriad Pro" w:hAnsi="Myriad Pro"/>
          <w:color w:val="943634"/>
          <w:w w:val="90"/>
          <w:sz w:val="24"/>
          <w:szCs w:val="24"/>
        </w:rPr>
        <w:t xml:space="preserve"> Daha sonra ara verilmeden başlayan e</w:t>
      </w:r>
      <w:r w:rsidR="00B11BDB" w:rsidRPr="00C427BA">
        <w:rPr>
          <w:rFonts w:ascii="Myriad Pro" w:hAnsi="Myriad Pro"/>
          <w:color w:val="943634"/>
          <w:w w:val="90"/>
          <w:sz w:val="24"/>
          <w:szCs w:val="24"/>
        </w:rPr>
        <w:t xml:space="preserve">tkinliğin son oturumu 39. MOBBİG toplantısının sonuç bildirgesinin hazırlanmasına ayrılmıştır. </w:t>
      </w:r>
    </w:p>
    <w:p w14:paraId="18ED0442" w14:textId="77777777" w:rsidR="00B11BDB" w:rsidRPr="00C427BA" w:rsidRDefault="00B11BDB" w:rsidP="00B11BDB">
      <w:pPr>
        <w:spacing w:after="120" w:line="240" w:lineRule="auto"/>
        <w:jc w:val="both"/>
        <w:rPr>
          <w:rFonts w:ascii="Myriad Pro" w:hAnsi="Myriad Pro"/>
          <w:color w:val="943634"/>
          <w:w w:val="90"/>
          <w:sz w:val="24"/>
          <w:szCs w:val="24"/>
        </w:rPr>
      </w:pPr>
    </w:p>
    <w:p w14:paraId="57C918DD" w14:textId="77777777" w:rsidR="00B11BDB" w:rsidRPr="00C427BA" w:rsidRDefault="00B11BDB" w:rsidP="00B11BDB">
      <w:pPr>
        <w:spacing w:after="120" w:line="240" w:lineRule="auto"/>
        <w:jc w:val="both"/>
        <w:rPr>
          <w:rFonts w:ascii="Myriad Pro" w:hAnsi="Myriad Pro"/>
          <w:b/>
          <w:color w:val="943634"/>
          <w:w w:val="90"/>
          <w:sz w:val="24"/>
          <w:szCs w:val="24"/>
        </w:rPr>
      </w:pPr>
      <w:r w:rsidRPr="00C427BA">
        <w:rPr>
          <w:rFonts w:ascii="Myriad Pro" w:hAnsi="Myriad Pro"/>
          <w:b/>
          <w:color w:val="943634"/>
          <w:w w:val="90"/>
          <w:sz w:val="24"/>
          <w:szCs w:val="24"/>
        </w:rPr>
        <w:t>39. MOBBİG Toplantısı Sonucunda Alınan Kararlar:</w:t>
      </w:r>
    </w:p>
    <w:p w14:paraId="0B70382E" w14:textId="7F1D8973" w:rsidR="00DD084A" w:rsidRPr="00C427BA" w:rsidRDefault="00DD084A" w:rsidP="00DD084A">
      <w:pPr>
        <w:spacing w:after="120" w:line="240" w:lineRule="auto"/>
        <w:ind w:left="705" w:hanging="705"/>
        <w:jc w:val="both"/>
        <w:rPr>
          <w:rFonts w:ascii="Myriad Pro" w:hAnsi="Myriad Pro"/>
          <w:color w:val="943634"/>
          <w:w w:val="90"/>
          <w:sz w:val="24"/>
          <w:szCs w:val="24"/>
        </w:rPr>
      </w:pPr>
      <w:r>
        <w:rPr>
          <w:rFonts w:ascii="Myriad Pro" w:hAnsi="Myriad Pro"/>
          <w:color w:val="943634"/>
          <w:w w:val="90"/>
          <w:sz w:val="24"/>
          <w:szCs w:val="24"/>
        </w:rPr>
        <w:t>1.</w:t>
      </w:r>
      <w:r>
        <w:rPr>
          <w:rFonts w:ascii="Myriad Pro" w:hAnsi="Myriad Pro"/>
          <w:color w:val="943634"/>
          <w:w w:val="90"/>
          <w:sz w:val="24"/>
          <w:szCs w:val="24"/>
        </w:rPr>
        <w:tab/>
      </w:r>
      <w:r w:rsidR="00D161D8" w:rsidRPr="00C427BA">
        <w:rPr>
          <w:rFonts w:ascii="Myriad Pro" w:hAnsi="Myriad Pro"/>
          <w:color w:val="943634"/>
          <w:w w:val="90"/>
          <w:sz w:val="24"/>
          <w:szCs w:val="24"/>
        </w:rPr>
        <w:t xml:space="preserve">40. MOBBİG </w:t>
      </w:r>
      <w:r w:rsidR="00D161D8">
        <w:rPr>
          <w:rFonts w:ascii="Myriad Pro" w:hAnsi="Myriad Pro"/>
          <w:color w:val="943634"/>
          <w:w w:val="90"/>
          <w:sz w:val="24"/>
          <w:szCs w:val="24"/>
        </w:rPr>
        <w:t>t</w:t>
      </w:r>
      <w:r w:rsidR="00D161D8" w:rsidRPr="00C427BA">
        <w:rPr>
          <w:rFonts w:ascii="Myriad Pro" w:hAnsi="Myriad Pro"/>
          <w:color w:val="943634"/>
          <w:w w:val="90"/>
          <w:sz w:val="24"/>
          <w:szCs w:val="24"/>
        </w:rPr>
        <w:t xml:space="preserve">oplantısının </w:t>
      </w:r>
      <w:r w:rsidR="00D161D8">
        <w:rPr>
          <w:rFonts w:ascii="Myriad Pro" w:hAnsi="Myriad Pro"/>
          <w:color w:val="943634"/>
          <w:w w:val="90"/>
          <w:sz w:val="24"/>
          <w:szCs w:val="24"/>
        </w:rPr>
        <w:t xml:space="preserve">Ankara’da, TOBB </w:t>
      </w:r>
      <w:r w:rsidR="00D161D8" w:rsidRPr="00C427BA">
        <w:rPr>
          <w:rFonts w:ascii="Myriad Pro" w:hAnsi="Myriad Pro"/>
          <w:color w:val="943634"/>
          <w:w w:val="90"/>
          <w:sz w:val="24"/>
          <w:szCs w:val="24"/>
        </w:rPr>
        <w:t xml:space="preserve">Üniversitesi Mimarlık Bölümü’nün ev sahipliğinde, </w:t>
      </w:r>
      <w:r w:rsidR="00D161D8">
        <w:rPr>
          <w:rFonts w:ascii="Myriad Pro" w:hAnsi="Myriad Pro"/>
          <w:color w:val="943634"/>
          <w:w w:val="90"/>
          <w:sz w:val="24"/>
          <w:szCs w:val="24"/>
        </w:rPr>
        <w:t>7-8 Mayıs</w:t>
      </w:r>
      <w:r w:rsidR="00D161D8" w:rsidRPr="00C427BA">
        <w:rPr>
          <w:rFonts w:ascii="Myriad Pro" w:hAnsi="Myriad Pro"/>
          <w:color w:val="943634"/>
          <w:w w:val="90"/>
          <w:sz w:val="24"/>
          <w:szCs w:val="24"/>
        </w:rPr>
        <w:t xml:space="preserve"> 2015 tarihlerinde gerçekleştiri</w:t>
      </w:r>
      <w:r w:rsidR="00D161D8">
        <w:rPr>
          <w:rFonts w:ascii="Myriad Pro" w:hAnsi="Myriad Pro"/>
          <w:color w:val="943634"/>
          <w:w w:val="90"/>
          <w:sz w:val="24"/>
          <w:szCs w:val="24"/>
        </w:rPr>
        <w:t>lmesine oy çokluğuyla,</w:t>
      </w:r>
    </w:p>
    <w:p w14:paraId="1AEB3962" w14:textId="65F19AC9" w:rsidR="007B2524" w:rsidRPr="00C427BA" w:rsidRDefault="00B11BDB" w:rsidP="00D161D8">
      <w:pPr>
        <w:spacing w:after="120" w:line="240" w:lineRule="auto"/>
        <w:ind w:left="705" w:hanging="705"/>
        <w:jc w:val="both"/>
        <w:rPr>
          <w:rFonts w:ascii="Myriad Pro" w:hAnsi="Myriad Pro"/>
          <w:color w:val="943634"/>
          <w:w w:val="90"/>
          <w:sz w:val="24"/>
          <w:szCs w:val="24"/>
        </w:rPr>
      </w:pPr>
      <w:r w:rsidRPr="00C427BA">
        <w:rPr>
          <w:rFonts w:ascii="Myriad Pro" w:hAnsi="Myriad Pro"/>
          <w:color w:val="943634"/>
          <w:w w:val="90"/>
          <w:sz w:val="24"/>
          <w:szCs w:val="24"/>
        </w:rPr>
        <w:t>2.</w:t>
      </w:r>
      <w:r w:rsidRPr="00C427BA">
        <w:rPr>
          <w:rFonts w:ascii="Myriad Pro" w:hAnsi="Myriad Pro"/>
          <w:color w:val="943634"/>
          <w:w w:val="90"/>
          <w:sz w:val="24"/>
          <w:szCs w:val="24"/>
        </w:rPr>
        <w:tab/>
      </w:r>
      <w:r w:rsidR="001C1978">
        <w:rPr>
          <w:rFonts w:ascii="Myriad Pro" w:hAnsi="Myriad Pro"/>
          <w:color w:val="943634"/>
          <w:w w:val="90"/>
          <w:sz w:val="24"/>
          <w:szCs w:val="24"/>
        </w:rPr>
        <w:t xml:space="preserve">Eğitim Komisyonu’nun </w:t>
      </w:r>
      <w:r w:rsidR="00D161D8">
        <w:rPr>
          <w:rFonts w:ascii="Myriad Pro" w:hAnsi="Myriad Pro"/>
          <w:color w:val="943634"/>
          <w:w w:val="90"/>
          <w:sz w:val="24"/>
          <w:szCs w:val="24"/>
        </w:rPr>
        <w:t xml:space="preserve">yalnızca </w:t>
      </w:r>
      <w:r w:rsidR="001C1978">
        <w:rPr>
          <w:rFonts w:ascii="Myriad Pro" w:hAnsi="Myriad Pro"/>
          <w:color w:val="943634"/>
          <w:w w:val="90"/>
          <w:sz w:val="24"/>
          <w:szCs w:val="24"/>
        </w:rPr>
        <w:t>bir dönem daha görev süresi olduğu için bir sonraki toplantıda sunuş yapmasının tavsiyesine,</w:t>
      </w:r>
    </w:p>
    <w:p w14:paraId="233D87A6" w14:textId="24EC3EBB" w:rsidR="007B2524" w:rsidRDefault="00B11BDB" w:rsidP="00B066A6">
      <w:pPr>
        <w:spacing w:after="120" w:line="240" w:lineRule="auto"/>
        <w:ind w:left="705" w:hanging="705"/>
        <w:jc w:val="both"/>
        <w:rPr>
          <w:rFonts w:ascii="Myriad Pro" w:hAnsi="Myriad Pro"/>
          <w:color w:val="943634"/>
          <w:w w:val="90"/>
          <w:sz w:val="24"/>
          <w:szCs w:val="24"/>
        </w:rPr>
      </w:pPr>
      <w:r w:rsidRPr="00C427BA">
        <w:rPr>
          <w:rFonts w:ascii="Myriad Pro" w:hAnsi="Myriad Pro"/>
          <w:color w:val="943634"/>
          <w:w w:val="90"/>
          <w:sz w:val="24"/>
          <w:szCs w:val="24"/>
        </w:rPr>
        <w:t>3.</w:t>
      </w:r>
      <w:r w:rsidRPr="00C427BA">
        <w:rPr>
          <w:rFonts w:ascii="Myriad Pro" w:hAnsi="Myriad Pro"/>
          <w:color w:val="943634"/>
          <w:w w:val="90"/>
          <w:sz w:val="24"/>
          <w:szCs w:val="24"/>
        </w:rPr>
        <w:tab/>
      </w:r>
      <w:r w:rsidR="00B066A6" w:rsidRPr="00D161D8">
        <w:rPr>
          <w:rFonts w:ascii="Myriad Pro" w:hAnsi="Myriad Pro"/>
          <w:color w:val="943634"/>
          <w:w w:val="90"/>
          <w:sz w:val="24"/>
          <w:szCs w:val="24"/>
        </w:rPr>
        <w:t xml:space="preserve">Çalışmalarını </w:t>
      </w:r>
      <w:r w:rsidR="00B066A6">
        <w:rPr>
          <w:rFonts w:ascii="Myriad Pro" w:hAnsi="Myriad Pro"/>
          <w:color w:val="943634"/>
          <w:w w:val="90"/>
          <w:sz w:val="24"/>
          <w:szCs w:val="24"/>
        </w:rPr>
        <w:t>tamamla</w:t>
      </w:r>
      <w:r w:rsidR="001B4A2A">
        <w:rPr>
          <w:rFonts w:ascii="Myriad Pro" w:hAnsi="Myriad Pro"/>
          <w:color w:val="943634"/>
          <w:w w:val="90"/>
          <w:sz w:val="24"/>
          <w:szCs w:val="24"/>
        </w:rPr>
        <w:t>y</w:t>
      </w:r>
      <w:r w:rsidR="00B066A6">
        <w:rPr>
          <w:rFonts w:ascii="Myriad Pro" w:hAnsi="Myriad Pro"/>
          <w:color w:val="943634"/>
          <w:w w:val="90"/>
          <w:sz w:val="24"/>
          <w:szCs w:val="24"/>
        </w:rPr>
        <w:t xml:space="preserve">an </w:t>
      </w:r>
      <w:r w:rsidR="001C1978">
        <w:rPr>
          <w:rFonts w:ascii="Myriad Pro" w:hAnsi="Myriad Pro"/>
          <w:color w:val="943634"/>
          <w:w w:val="90"/>
          <w:sz w:val="24"/>
          <w:szCs w:val="24"/>
        </w:rPr>
        <w:t xml:space="preserve">MİAK Koşullar Belgesini Değerlendirme Komisyonu’nun görevinin </w:t>
      </w:r>
      <w:r w:rsidR="00D161D8">
        <w:rPr>
          <w:rFonts w:ascii="Myriad Pro" w:hAnsi="Myriad Pro"/>
          <w:color w:val="943634"/>
          <w:w w:val="90"/>
          <w:sz w:val="24"/>
          <w:szCs w:val="24"/>
        </w:rPr>
        <w:t>sonlandırılmasına</w:t>
      </w:r>
      <w:r w:rsidR="001C1978">
        <w:rPr>
          <w:rFonts w:ascii="Myriad Pro" w:hAnsi="Myriad Pro"/>
          <w:color w:val="943634"/>
          <w:w w:val="90"/>
          <w:sz w:val="24"/>
          <w:szCs w:val="24"/>
        </w:rPr>
        <w:t>,</w:t>
      </w:r>
    </w:p>
    <w:p w14:paraId="0A89C23A" w14:textId="5491C626" w:rsidR="007B2524" w:rsidRDefault="007B2524" w:rsidP="00D161D8">
      <w:pPr>
        <w:spacing w:after="120" w:line="240" w:lineRule="auto"/>
        <w:ind w:left="705" w:hanging="705"/>
        <w:jc w:val="both"/>
        <w:rPr>
          <w:rFonts w:ascii="Myriad Pro" w:hAnsi="Myriad Pro"/>
          <w:color w:val="943634"/>
          <w:w w:val="90"/>
          <w:sz w:val="24"/>
          <w:szCs w:val="24"/>
        </w:rPr>
      </w:pPr>
      <w:r>
        <w:rPr>
          <w:rFonts w:ascii="Myriad Pro" w:hAnsi="Myriad Pro"/>
          <w:color w:val="943634"/>
          <w:w w:val="90"/>
          <w:sz w:val="24"/>
          <w:szCs w:val="24"/>
        </w:rPr>
        <w:t>4.</w:t>
      </w:r>
      <w:r>
        <w:rPr>
          <w:rFonts w:ascii="Myriad Pro" w:hAnsi="Myriad Pro"/>
          <w:color w:val="943634"/>
          <w:w w:val="90"/>
          <w:sz w:val="24"/>
          <w:szCs w:val="24"/>
        </w:rPr>
        <w:tab/>
      </w:r>
      <w:r w:rsidR="00D161D8" w:rsidRPr="00D161D8">
        <w:rPr>
          <w:rFonts w:ascii="Myriad Pro" w:hAnsi="Myriad Pro"/>
          <w:color w:val="943634"/>
          <w:w w:val="90"/>
          <w:sz w:val="24"/>
          <w:szCs w:val="24"/>
        </w:rPr>
        <w:t xml:space="preserve">Çalışmalarını tamamlayan </w:t>
      </w:r>
      <w:r>
        <w:rPr>
          <w:rFonts w:ascii="Myriad Pro" w:hAnsi="Myriad Pro"/>
          <w:color w:val="943634"/>
          <w:w w:val="90"/>
          <w:sz w:val="24"/>
          <w:szCs w:val="24"/>
        </w:rPr>
        <w:t xml:space="preserve">Mimarlık Bölümleri Bilgi Güncelleme Çalışma Grubu’nun </w:t>
      </w:r>
      <w:r w:rsidR="00B066A6">
        <w:rPr>
          <w:rFonts w:ascii="Myriad Pro" w:hAnsi="Myriad Pro"/>
          <w:color w:val="943634"/>
          <w:w w:val="90"/>
          <w:sz w:val="24"/>
          <w:szCs w:val="24"/>
        </w:rPr>
        <w:t xml:space="preserve">görevinin </w:t>
      </w:r>
      <w:r w:rsidR="00D161D8">
        <w:rPr>
          <w:rFonts w:ascii="Myriad Pro" w:hAnsi="Myriad Pro"/>
          <w:color w:val="943634"/>
          <w:w w:val="90"/>
          <w:sz w:val="24"/>
          <w:szCs w:val="24"/>
        </w:rPr>
        <w:t>sonlandırılmasına</w:t>
      </w:r>
      <w:r>
        <w:rPr>
          <w:rFonts w:ascii="Myriad Pro" w:hAnsi="Myriad Pro"/>
          <w:color w:val="943634"/>
          <w:w w:val="90"/>
          <w:sz w:val="24"/>
          <w:szCs w:val="24"/>
        </w:rPr>
        <w:t>,</w:t>
      </w:r>
    </w:p>
    <w:p w14:paraId="61ECD328" w14:textId="776B84F4" w:rsidR="007B2524" w:rsidRDefault="007B2524" w:rsidP="00B066A6">
      <w:pPr>
        <w:spacing w:after="120" w:line="240" w:lineRule="auto"/>
        <w:ind w:left="705" w:hanging="705"/>
        <w:jc w:val="both"/>
        <w:rPr>
          <w:rFonts w:ascii="Myriad Pro" w:hAnsi="Myriad Pro"/>
          <w:color w:val="943634"/>
          <w:w w:val="90"/>
          <w:sz w:val="24"/>
          <w:szCs w:val="24"/>
        </w:rPr>
      </w:pPr>
      <w:r>
        <w:rPr>
          <w:rFonts w:ascii="Myriad Pro" w:hAnsi="Myriad Pro"/>
          <w:color w:val="943634"/>
          <w:w w:val="90"/>
          <w:sz w:val="24"/>
          <w:szCs w:val="24"/>
        </w:rPr>
        <w:t>5.</w:t>
      </w:r>
      <w:r>
        <w:rPr>
          <w:rFonts w:ascii="Myriad Pro" w:hAnsi="Myriad Pro"/>
          <w:color w:val="943634"/>
          <w:w w:val="90"/>
          <w:sz w:val="24"/>
          <w:szCs w:val="24"/>
        </w:rPr>
        <w:tab/>
        <w:t xml:space="preserve">Akademik Yükseltme ve Atama Çalışma Grubu’nun </w:t>
      </w:r>
      <w:r w:rsidR="00B066A6">
        <w:rPr>
          <w:rFonts w:ascii="Myriad Pro" w:hAnsi="Myriad Pro"/>
          <w:color w:val="943634"/>
          <w:w w:val="90"/>
          <w:sz w:val="24"/>
          <w:szCs w:val="24"/>
        </w:rPr>
        <w:t xml:space="preserve">çalışma </w:t>
      </w:r>
      <w:r>
        <w:rPr>
          <w:rFonts w:ascii="Myriad Pro" w:hAnsi="Myriad Pro"/>
          <w:color w:val="943634"/>
          <w:w w:val="90"/>
          <w:sz w:val="24"/>
          <w:szCs w:val="24"/>
        </w:rPr>
        <w:t>süresinin bir dönem daha uzatılmasına,</w:t>
      </w:r>
    </w:p>
    <w:p w14:paraId="6D8E3BFF" w14:textId="1354B264" w:rsidR="009F4980" w:rsidRDefault="009F4980" w:rsidP="00B11BDB">
      <w:pPr>
        <w:spacing w:after="120" w:line="240" w:lineRule="auto"/>
        <w:jc w:val="both"/>
        <w:rPr>
          <w:rFonts w:ascii="Myriad Pro" w:hAnsi="Myriad Pro"/>
          <w:color w:val="943634"/>
          <w:w w:val="90"/>
          <w:sz w:val="24"/>
          <w:szCs w:val="24"/>
        </w:rPr>
      </w:pPr>
      <w:r>
        <w:rPr>
          <w:rFonts w:ascii="Myriad Pro" w:hAnsi="Myriad Pro"/>
          <w:color w:val="943634"/>
          <w:w w:val="90"/>
          <w:sz w:val="24"/>
          <w:szCs w:val="24"/>
        </w:rPr>
        <w:t>6.</w:t>
      </w:r>
      <w:r>
        <w:rPr>
          <w:rFonts w:ascii="Myriad Pro" w:hAnsi="Myriad Pro"/>
          <w:color w:val="943634"/>
          <w:w w:val="90"/>
          <w:sz w:val="24"/>
          <w:szCs w:val="24"/>
        </w:rPr>
        <w:tab/>
        <w:t xml:space="preserve">Meslek Etiği ve Hukuku Çalışma Grubu’nun </w:t>
      </w:r>
      <w:r w:rsidR="00B066A6">
        <w:rPr>
          <w:rFonts w:ascii="Myriad Pro" w:hAnsi="Myriad Pro"/>
          <w:color w:val="943634"/>
          <w:w w:val="90"/>
          <w:sz w:val="24"/>
          <w:szCs w:val="24"/>
        </w:rPr>
        <w:t xml:space="preserve">çalışma </w:t>
      </w:r>
      <w:r>
        <w:rPr>
          <w:rFonts w:ascii="Myriad Pro" w:hAnsi="Myriad Pro"/>
          <w:color w:val="943634"/>
          <w:w w:val="90"/>
          <w:sz w:val="24"/>
          <w:szCs w:val="24"/>
        </w:rPr>
        <w:t>süresinin bir dönem daha uzatılmasına,</w:t>
      </w:r>
    </w:p>
    <w:p w14:paraId="75DC048F" w14:textId="334C53F6" w:rsidR="009F4980" w:rsidRDefault="009F4980" w:rsidP="00B11BDB">
      <w:pPr>
        <w:spacing w:after="120" w:line="240" w:lineRule="auto"/>
        <w:jc w:val="both"/>
        <w:rPr>
          <w:rFonts w:ascii="Myriad Pro" w:hAnsi="Myriad Pro"/>
          <w:color w:val="943634"/>
          <w:w w:val="90"/>
          <w:sz w:val="24"/>
          <w:szCs w:val="24"/>
        </w:rPr>
      </w:pPr>
      <w:r>
        <w:rPr>
          <w:rFonts w:ascii="Myriad Pro" w:hAnsi="Myriad Pro"/>
          <w:color w:val="943634"/>
          <w:w w:val="90"/>
          <w:sz w:val="24"/>
          <w:szCs w:val="24"/>
        </w:rPr>
        <w:t>7.</w:t>
      </w:r>
      <w:r>
        <w:rPr>
          <w:rFonts w:ascii="Myriad Pro" w:hAnsi="Myriad Pro"/>
          <w:color w:val="943634"/>
          <w:w w:val="90"/>
          <w:sz w:val="24"/>
          <w:szCs w:val="24"/>
        </w:rPr>
        <w:tab/>
        <w:t xml:space="preserve">Mimari Tasarım Stüdyoları Çalışma Grubu’nun </w:t>
      </w:r>
      <w:r w:rsidR="00B066A6">
        <w:rPr>
          <w:rFonts w:ascii="Myriad Pro" w:hAnsi="Myriad Pro"/>
          <w:color w:val="943634"/>
          <w:w w:val="90"/>
          <w:sz w:val="24"/>
          <w:szCs w:val="24"/>
        </w:rPr>
        <w:t xml:space="preserve">çalışma </w:t>
      </w:r>
      <w:r>
        <w:rPr>
          <w:rFonts w:ascii="Myriad Pro" w:hAnsi="Myriad Pro"/>
          <w:color w:val="943634"/>
          <w:w w:val="90"/>
          <w:sz w:val="24"/>
          <w:szCs w:val="24"/>
        </w:rPr>
        <w:t>süresinin bir dönem daha uzatılmasına,</w:t>
      </w:r>
    </w:p>
    <w:p w14:paraId="25236D4E" w14:textId="77777777" w:rsidR="00B066A6" w:rsidRDefault="009F4980" w:rsidP="00B066A6">
      <w:pPr>
        <w:spacing w:after="120" w:line="240" w:lineRule="auto"/>
        <w:ind w:left="705" w:hanging="705"/>
        <w:jc w:val="both"/>
        <w:rPr>
          <w:rFonts w:ascii="Myriad Pro" w:hAnsi="Myriad Pro"/>
          <w:color w:val="943634"/>
          <w:w w:val="90"/>
          <w:sz w:val="24"/>
          <w:szCs w:val="24"/>
        </w:rPr>
      </w:pPr>
      <w:r>
        <w:rPr>
          <w:rFonts w:ascii="Myriad Pro" w:hAnsi="Myriad Pro"/>
          <w:color w:val="943634"/>
          <w:w w:val="90"/>
          <w:sz w:val="24"/>
          <w:szCs w:val="24"/>
        </w:rPr>
        <w:t>8.</w:t>
      </w:r>
      <w:r>
        <w:rPr>
          <w:rFonts w:ascii="Myriad Pro" w:hAnsi="Myriad Pro"/>
          <w:color w:val="943634"/>
          <w:w w:val="90"/>
          <w:sz w:val="24"/>
          <w:szCs w:val="24"/>
        </w:rPr>
        <w:tab/>
      </w:r>
      <w:r w:rsidR="00B066A6" w:rsidRPr="00D161D8">
        <w:rPr>
          <w:rFonts w:ascii="Myriad Pro" w:hAnsi="Myriad Pro"/>
          <w:color w:val="943634"/>
          <w:w w:val="90"/>
          <w:sz w:val="24"/>
          <w:szCs w:val="24"/>
        </w:rPr>
        <w:t xml:space="preserve">Çalışmalarını tamamlayan </w:t>
      </w:r>
      <w:r w:rsidR="00774334">
        <w:rPr>
          <w:rFonts w:ascii="Myriad Pro" w:hAnsi="Myriad Pro"/>
          <w:color w:val="943634"/>
          <w:w w:val="90"/>
          <w:sz w:val="24"/>
          <w:szCs w:val="24"/>
        </w:rPr>
        <w:t xml:space="preserve">Tarih, Kuram ve Koruma Çalışma Grubu’nun </w:t>
      </w:r>
      <w:r w:rsidR="00B066A6">
        <w:rPr>
          <w:rFonts w:ascii="Myriad Pro" w:hAnsi="Myriad Pro"/>
          <w:color w:val="943634"/>
          <w:w w:val="90"/>
          <w:sz w:val="24"/>
          <w:szCs w:val="24"/>
        </w:rPr>
        <w:t>görevinin sonlandırılmasına,</w:t>
      </w:r>
    </w:p>
    <w:p w14:paraId="286E7193" w14:textId="77777777" w:rsidR="00DD084A" w:rsidRDefault="00B665F1" w:rsidP="00DD084A">
      <w:pPr>
        <w:spacing w:after="120" w:line="240" w:lineRule="auto"/>
        <w:ind w:left="705" w:hanging="705"/>
        <w:jc w:val="both"/>
        <w:rPr>
          <w:rFonts w:ascii="Myriad Pro" w:hAnsi="Myriad Pro"/>
          <w:color w:val="943634"/>
          <w:w w:val="90"/>
          <w:sz w:val="24"/>
          <w:szCs w:val="24"/>
        </w:rPr>
      </w:pPr>
      <w:r>
        <w:rPr>
          <w:rFonts w:ascii="Myriad Pro" w:hAnsi="Myriad Pro"/>
          <w:color w:val="943634"/>
          <w:w w:val="90"/>
          <w:sz w:val="24"/>
          <w:szCs w:val="24"/>
        </w:rPr>
        <w:t>9.</w:t>
      </w:r>
      <w:r>
        <w:rPr>
          <w:rFonts w:ascii="Myriad Pro" w:hAnsi="Myriad Pro"/>
          <w:color w:val="943634"/>
          <w:w w:val="90"/>
          <w:sz w:val="24"/>
          <w:szCs w:val="24"/>
        </w:rPr>
        <w:tab/>
        <w:t xml:space="preserve">Mimarlık Eğitimi ve Sürdürülebilirlik Çalışma Grubu’nun </w:t>
      </w:r>
      <w:r w:rsidR="00DD084A">
        <w:rPr>
          <w:rFonts w:ascii="Myriad Pro" w:hAnsi="Myriad Pro"/>
          <w:color w:val="943634"/>
          <w:w w:val="90"/>
          <w:sz w:val="24"/>
          <w:szCs w:val="24"/>
        </w:rPr>
        <w:t>çalışma süresinin bir dönem daha uzatılmasına,</w:t>
      </w:r>
    </w:p>
    <w:p w14:paraId="382C7626" w14:textId="40818E53" w:rsidR="00DD084A" w:rsidRDefault="00FC00A6" w:rsidP="00DD084A">
      <w:pPr>
        <w:spacing w:after="120" w:line="240" w:lineRule="auto"/>
        <w:ind w:left="705" w:hanging="705"/>
        <w:jc w:val="both"/>
        <w:rPr>
          <w:rFonts w:ascii="Myriad Pro" w:hAnsi="Myriad Pro"/>
          <w:color w:val="943634"/>
          <w:w w:val="90"/>
          <w:sz w:val="24"/>
          <w:szCs w:val="24"/>
        </w:rPr>
      </w:pPr>
      <w:r>
        <w:rPr>
          <w:rFonts w:ascii="Myriad Pro" w:hAnsi="Myriad Pro"/>
          <w:color w:val="943634"/>
          <w:w w:val="90"/>
          <w:sz w:val="24"/>
          <w:szCs w:val="24"/>
        </w:rPr>
        <w:lastRenderedPageBreak/>
        <w:t>10.</w:t>
      </w:r>
      <w:r w:rsidR="00B665F1">
        <w:rPr>
          <w:rFonts w:ascii="Myriad Pro" w:hAnsi="Myriad Pro"/>
          <w:color w:val="943634"/>
          <w:w w:val="90"/>
          <w:sz w:val="24"/>
          <w:szCs w:val="24"/>
        </w:rPr>
        <w:tab/>
        <w:t xml:space="preserve">Mimarlık Eğitiminde Seçmeli Dersler Çalışma Grubu’nun </w:t>
      </w:r>
      <w:r w:rsidR="00DD084A">
        <w:rPr>
          <w:rFonts w:ascii="Myriad Pro" w:hAnsi="Myriad Pro"/>
          <w:color w:val="943634"/>
          <w:w w:val="90"/>
          <w:sz w:val="24"/>
          <w:szCs w:val="24"/>
        </w:rPr>
        <w:t>çalışma süresinin bir dönem daha uzatılmasına,</w:t>
      </w:r>
    </w:p>
    <w:p w14:paraId="5FD1EB06" w14:textId="22907936" w:rsidR="00245295" w:rsidRPr="00FC00A6" w:rsidRDefault="00245295" w:rsidP="00DD084A">
      <w:pPr>
        <w:spacing w:after="120" w:line="240" w:lineRule="auto"/>
        <w:ind w:left="705" w:hanging="705"/>
        <w:jc w:val="both"/>
        <w:rPr>
          <w:rFonts w:ascii="Myriad Pro" w:hAnsi="Myriad Pro"/>
          <w:color w:val="943634"/>
          <w:w w:val="90"/>
          <w:sz w:val="24"/>
          <w:szCs w:val="24"/>
        </w:rPr>
      </w:pPr>
      <w:r>
        <w:rPr>
          <w:rFonts w:ascii="Myriad Pro" w:hAnsi="Myriad Pro"/>
          <w:color w:val="943634"/>
          <w:w w:val="90"/>
          <w:sz w:val="24"/>
          <w:szCs w:val="24"/>
        </w:rPr>
        <w:t>11.</w:t>
      </w:r>
      <w:r>
        <w:rPr>
          <w:rFonts w:ascii="Myriad Pro" w:hAnsi="Myriad Pro"/>
          <w:color w:val="943634"/>
          <w:w w:val="90"/>
          <w:sz w:val="24"/>
          <w:szCs w:val="24"/>
        </w:rPr>
        <w:tab/>
      </w:r>
      <w:r w:rsidR="00DD084A" w:rsidRPr="00FC00A6">
        <w:rPr>
          <w:rFonts w:ascii="Myriad Pro" w:hAnsi="Myriad Pro"/>
          <w:color w:val="943634"/>
          <w:w w:val="90"/>
          <w:sz w:val="24"/>
          <w:szCs w:val="24"/>
        </w:rPr>
        <w:t xml:space="preserve">MOBBİG Tüzük ve Çalışma </w:t>
      </w:r>
      <w:r w:rsidR="001B2D27" w:rsidRPr="00FC00A6">
        <w:rPr>
          <w:rFonts w:ascii="Myriad Pro" w:hAnsi="Myriad Pro"/>
          <w:color w:val="943634"/>
          <w:w w:val="90"/>
          <w:sz w:val="24"/>
          <w:szCs w:val="24"/>
        </w:rPr>
        <w:t>Esaslarını</w:t>
      </w:r>
      <w:r w:rsidR="00DD084A" w:rsidRPr="00FC00A6">
        <w:rPr>
          <w:rFonts w:ascii="Myriad Pro" w:hAnsi="Myriad Pro"/>
          <w:color w:val="943634"/>
          <w:w w:val="90"/>
          <w:sz w:val="24"/>
          <w:szCs w:val="24"/>
        </w:rPr>
        <w:t xml:space="preserve"> Yeniden Değerlendirme Çalışma Grubu kurulmasına ve üyelerinin Demet Irklı Eryıldız, Emre Altürk ve Hossein Sadri’den oluşmasına;</w:t>
      </w:r>
    </w:p>
    <w:p w14:paraId="299ABB7E" w14:textId="162F403D" w:rsidR="00A40FB6" w:rsidRDefault="00A40FB6" w:rsidP="00A40FB6">
      <w:pPr>
        <w:spacing w:after="120" w:line="240" w:lineRule="auto"/>
        <w:jc w:val="both"/>
        <w:rPr>
          <w:rFonts w:ascii="Myriad Pro" w:hAnsi="Myriad Pro"/>
          <w:color w:val="943634"/>
          <w:w w:val="90"/>
          <w:sz w:val="24"/>
          <w:szCs w:val="24"/>
        </w:rPr>
      </w:pPr>
      <w:r w:rsidRPr="00C427BA">
        <w:rPr>
          <w:rFonts w:ascii="Myriad Pro" w:hAnsi="Myriad Pro"/>
          <w:color w:val="943634"/>
          <w:w w:val="90"/>
          <w:sz w:val="24"/>
          <w:szCs w:val="24"/>
        </w:rPr>
        <w:t>o</w:t>
      </w:r>
      <w:r>
        <w:rPr>
          <w:rFonts w:ascii="Myriad Pro" w:hAnsi="Myriad Pro"/>
          <w:color w:val="943634"/>
          <w:w w:val="90"/>
          <w:sz w:val="24"/>
          <w:szCs w:val="24"/>
        </w:rPr>
        <w:t xml:space="preserve">y </w:t>
      </w:r>
      <w:r w:rsidR="00DD084A">
        <w:rPr>
          <w:rFonts w:ascii="Myriad Pro" w:hAnsi="Myriad Pro"/>
          <w:color w:val="943634"/>
          <w:w w:val="90"/>
          <w:sz w:val="24"/>
          <w:szCs w:val="24"/>
        </w:rPr>
        <w:t>birliği</w:t>
      </w:r>
      <w:r>
        <w:rPr>
          <w:rFonts w:ascii="Myriad Pro" w:hAnsi="Myriad Pro"/>
          <w:color w:val="943634"/>
          <w:w w:val="90"/>
          <w:sz w:val="24"/>
          <w:szCs w:val="24"/>
        </w:rPr>
        <w:t xml:space="preserve"> ile karar verilmiştir</w:t>
      </w:r>
      <w:r w:rsidR="001B4A2A">
        <w:rPr>
          <w:rFonts w:ascii="Myriad Pro" w:hAnsi="Myriad Pro"/>
          <w:color w:val="943634"/>
          <w:w w:val="90"/>
          <w:sz w:val="24"/>
          <w:szCs w:val="24"/>
        </w:rPr>
        <w:t>.</w:t>
      </w:r>
    </w:p>
    <w:p w14:paraId="556D8630" w14:textId="77777777" w:rsidR="00E03FF8" w:rsidRPr="00C427BA" w:rsidRDefault="00E03FF8" w:rsidP="00B11BDB">
      <w:pPr>
        <w:spacing w:after="120" w:line="240" w:lineRule="auto"/>
        <w:jc w:val="both"/>
        <w:rPr>
          <w:rFonts w:ascii="Myriad Pro" w:hAnsi="Myriad Pro"/>
          <w:color w:val="943634"/>
          <w:w w:val="90"/>
          <w:sz w:val="24"/>
          <w:szCs w:val="24"/>
        </w:rPr>
      </w:pPr>
    </w:p>
    <w:p w14:paraId="4B306C71" w14:textId="4095DB0A" w:rsidR="00E03FF8" w:rsidRPr="00DD084A" w:rsidRDefault="00E03FF8" w:rsidP="00DD084A">
      <w:pPr>
        <w:spacing w:after="120" w:line="240" w:lineRule="auto"/>
        <w:jc w:val="both"/>
        <w:rPr>
          <w:rFonts w:ascii="Myriad Pro" w:hAnsi="Myriad Pro"/>
          <w:b/>
          <w:color w:val="943634"/>
          <w:w w:val="90"/>
          <w:sz w:val="24"/>
          <w:szCs w:val="24"/>
        </w:rPr>
      </w:pPr>
      <w:r w:rsidRPr="00C427BA">
        <w:rPr>
          <w:rFonts w:ascii="Myriad Pro" w:hAnsi="Myriad Pro"/>
          <w:b/>
          <w:color w:val="943634"/>
          <w:w w:val="90"/>
          <w:sz w:val="24"/>
          <w:szCs w:val="24"/>
        </w:rPr>
        <w:t>Ekler:</w:t>
      </w:r>
    </w:p>
    <w:p w14:paraId="4FDE3AF8" w14:textId="2EF0FCFB" w:rsidR="00DD084A" w:rsidRPr="00C427BA" w:rsidRDefault="00DD084A" w:rsidP="009637BC">
      <w:pPr>
        <w:spacing w:after="120" w:line="240" w:lineRule="auto"/>
        <w:jc w:val="both"/>
        <w:rPr>
          <w:rFonts w:ascii="Myriad Pro" w:hAnsi="Myriad Pro"/>
          <w:color w:val="943634"/>
          <w:w w:val="90"/>
          <w:sz w:val="24"/>
          <w:szCs w:val="24"/>
        </w:rPr>
      </w:pPr>
      <w:r w:rsidRPr="00DD084A">
        <w:rPr>
          <w:rFonts w:ascii="Myriad Pro" w:hAnsi="Myriad Pro"/>
          <w:color w:val="943634"/>
          <w:w w:val="90"/>
          <w:sz w:val="24"/>
          <w:szCs w:val="24"/>
        </w:rPr>
        <w:t>1.</w:t>
      </w:r>
      <w:r w:rsidRPr="00DD084A">
        <w:rPr>
          <w:rFonts w:ascii="Myriad Pro" w:hAnsi="Myriad Pro"/>
          <w:color w:val="943634"/>
          <w:w w:val="90"/>
          <w:sz w:val="24"/>
          <w:szCs w:val="24"/>
        </w:rPr>
        <w:tab/>
        <w:t>39. MOBBİG Kat</w:t>
      </w:r>
      <w:r>
        <w:rPr>
          <w:rFonts w:ascii="Myriad Pro" w:hAnsi="Myriad Pro"/>
          <w:color w:val="943634"/>
          <w:w w:val="90"/>
          <w:sz w:val="24"/>
          <w:szCs w:val="24"/>
        </w:rPr>
        <w:t>ılımcı Kurum ve İsimler Listesi,</w:t>
      </w:r>
    </w:p>
    <w:p w14:paraId="1B892419" w14:textId="3BD464CF" w:rsidR="00DD084A" w:rsidRDefault="00DD084A" w:rsidP="00DD084A">
      <w:pPr>
        <w:spacing w:after="120" w:line="240" w:lineRule="auto"/>
        <w:ind w:left="705" w:hanging="705"/>
        <w:jc w:val="both"/>
        <w:rPr>
          <w:rFonts w:ascii="Myriad Pro" w:hAnsi="Myriad Pro"/>
          <w:color w:val="943634"/>
          <w:w w:val="90"/>
          <w:sz w:val="24"/>
          <w:szCs w:val="24"/>
        </w:rPr>
      </w:pPr>
      <w:r w:rsidRPr="00C427BA">
        <w:rPr>
          <w:rFonts w:ascii="Myriad Pro" w:hAnsi="Myriad Pro"/>
          <w:color w:val="943634"/>
          <w:w w:val="90"/>
          <w:sz w:val="24"/>
          <w:szCs w:val="24"/>
        </w:rPr>
        <w:t>2.</w:t>
      </w:r>
      <w:r w:rsidRPr="00C427BA">
        <w:rPr>
          <w:rFonts w:ascii="Myriad Pro" w:hAnsi="Myriad Pro"/>
          <w:color w:val="943634"/>
          <w:w w:val="90"/>
          <w:sz w:val="24"/>
          <w:szCs w:val="24"/>
        </w:rPr>
        <w:tab/>
      </w:r>
      <w:r>
        <w:rPr>
          <w:rFonts w:ascii="Myriad Pro" w:hAnsi="Myriad Pro"/>
          <w:color w:val="943634"/>
          <w:w w:val="90"/>
          <w:sz w:val="24"/>
          <w:szCs w:val="24"/>
        </w:rPr>
        <w:t xml:space="preserve">Çalışma süreleri devam eden ve 39. </w:t>
      </w:r>
      <w:r w:rsidRPr="00DD084A">
        <w:rPr>
          <w:rFonts w:ascii="Myriad Pro" w:hAnsi="Myriad Pro"/>
          <w:color w:val="943634"/>
          <w:w w:val="90"/>
          <w:sz w:val="24"/>
          <w:szCs w:val="24"/>
        </w:rPr>
        <w:t>MOBBİG</w:t>
      </w:r>
      <w:r>
        <w:rPr>
          <w:rFonts w:ascii="Myriad Pro" w:hAnsi="Myriad Pro"/>
          <w:color w:val="943634"/>
          <w:w w:val="90"/>
          <w:sz w:val="24"/>
          <w:szCs w:val="24"/>
        </w:rPr>
        <w:t xml:space="preserve"> toplantısında oluşturulan komisyon ve çalışma grupları ile üyeleri</w:t>
      </w:r>
      <w:r w:rsidR="00665E94">
        <w:rPr>
          <w:rFonts w:ascii="Myriad Pro" w:hAnsi="Myriad Pro"/>
          <w:color w:val="943634"/>
          <w:w w:val="90"/>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
        <w:gridCol w:w="3763"/>
        <w:gridCol w:w="4680"/>
      </w:tblGrid>
      <w:tr w:rsidR="00665E94" w:rsidRPr="00665E94" w14:paraId="5A518930" w14:textId="77777777" w:rsidTr="00665E94">
        <w:tc>
          <w:tcPr>
            <w:tcW w:w="509" w:type="dxa"/>
          </w:tcPr>
          <w:p w14:paraId="305D4044" w14:textId="77777777" w:rsidR="00665E94" w:rsidRPr="00665E94" w:rsidRDefault="00665E94" w:rsidP="00665E94">
            <w:pPr>
              <w:spacing w:after="0" w:line="240" w:lineRule="auto"/>
              <w:jc w:val="both"/>
              <w:rPr>
                <w:rFonts w:ascii="Myriad Pro" w:hAnsi="Myriad Pro"/>
                <w:color w:val="943634"/>
                <w:w w:val="90"/>
                <w:sz w:val="24"/>
                <w:szCs w:val="24"/>
              </w:rPr>
            </w:pPr>
            <w:r w:rsidRPr="00665E94">
              <w:rPr>
                <w:rFonts w:ascii="Myriad Pro" w:hAnsi="Myriad Pro"/>
                <w:color w:val="943634"/>
                <w:w w:val="90"/>
                <w:sz w:val="24"/>
                <w:szCs w:val="24"/>
              </w:rPr>
              <w:t>No</w:t>
            </w:r>
          </w:p>
        </w:tc>
        <w:tc>
          <w:tcPr>
            <w:tcW w:w="3763" w:type="dxa"/>
          </w:tcPr>
          <w:p w14:paraId="047735DE" w14:textId="77777777" w:rsidR="00665E94" w:rsidRPr="00665E94" w:rsidRDefault="00665E94" w:rsidP="00665E94">
            <w:pPr>
              <w:spacing w:after="0" w:line="240" w:lineRule="auto"/>
              <w:jc w:val="both"/>
              <w:rPr>
                <w:rFonts w:ascii="Myriad Pro" w:hAnsi="Myriad Pro"/>
                <w:color w:val="943634"/>
                <w:w w:val="90"/>
                <w:sz w:val="24"/>
                <w:szCs w:val="24"/>
              </w:rPr>
            </w:pPr>
            <w:r w:rsidRPr="00665E94">
              <w:rPr>
                <w:rFonts w:ascii="Myriad Pro" w:hAnsi="Myriad Pro"/>
                <w:color w:val="943634"/>
                <w:w w:val="90"/>
                <w:sz w:val="24"/>
                <w:szCs w:val="24"/>
              </w:rPr>
              <w:t>Ad</w:t>
            </w:r>
          </w:p>
        </w:tc>
        <w:tc>
          <w:tcPr>
            <w:tcW w:w="4680" w:type="dxa"/>
          </w:tcPr>
          <w:p w14:paraId="6C5A2BDC" w14:textId="77777777" w:rsidR="00665E94" w:rsidRPr="00665E94" w:rsidRDefault="00665E94" w:rsidP="00665E94">
            <w:pPr>
              <w:spacing w:after="0" w:line="240" w:lineRule="auto"/>
              <w:jc w:val="both"/>
              <w:rPr>
                <w:rFonts w:ascii="Myriad Pro" w:hAnsi="Myriad Pro"/>
                <w:color w:val="943634"/>
                <w:w w:val="90"/>
                <w:sz w:val="24"/>
                <w:szCs w:val="24"/>
              </w:rPr>
            </w:pPr>
            <w:r w:rsidRPr="00665E94">
              <w:rPr>
                <w:rFonts w:ascii="Myriad Pro" w:hAnsi="Myriad Pro"/>
                <w:color w:val="943634"/>
                <w:w w:val="90"/>
                <w:sz w:val="24"/>
                <w:szCs w:val="24"/>
              </w:rPr>
              <w:t>Üye (Üniversite)</w:t>
            </w:r>
          </w:p>
        </w:tc>
      </w:tr>
      <w:tr w:rsidR="00665E94" w:rsidRPr="00665E94" w14:paraId="2EE74E1C" w14:textId="77777777" w:rsidTr="00665E94">
        <w:tc>
          <w:tcPr>
            <w:tcW w:w="509" w:type="dxa"/>
            <w:vAlign w:val="center"/>
          </w:tcPr>
          <w:p w14:paraId="0508D06E" w14:textId="77777777" w:rsidR="00665E94" w:rsidRPr="00665E94" w:rsidRDefault="00665E94" w:rsidP="00665E94">
            <w:pPr>
              <w:spacing w:after="0" w:line="240" w:lineRule="auto"/>
              <w:rPr>
                <w:rFonts w:ascii="Myriad Pro" w:hAnsi="Myriad Pro"/>
                <w:color w:val="943634"/>
                <w:w w:val="90"/>
                <w:sz w:val="24"/>
                <w:szCs w:val="24"/>
              </w:rPr>
            </w:pPr>
            <w:r w:rsidRPr="00665E94">
              <w:rPr>
                <w:rFonts w:ascii="Myriad Pro" w:hAnsi="Myriad Pro"/>
                <w:color w:val="943634"/>
                <w:w w:val="90"/>
                <w:sz w:val="24"/>
                <w:szCs w:val="24"/>
              </w:rPr>
              <w:t>1</w:t>
            </w:r>
          </w:p>
        </w:tc>
        <w:tc>
          <w:tcPr>
            <w:tcW w:w="3763" w:type="dxa"/>
            <w:vAlign w:val="center"/>
          </w:tcPr>
          <w:p w14:paraId="3E30C535" w14:textId="77777777" w:rsidR="00665E94" w:rsidRPr="00665E94" w:rsidRDefault="00665E94" w:rsidP="00665E94">
            <w:pPr>
              <w:spacing w:after="0" w:line="240" w:lineRule="auto"/>
              <w:rPr>
                <w:rFonts w:ascii="Myriad Pro" w:hAnsi="Myriad Pro"/>
                <w:color w:val="943634"/>
                <w:w w:val="90"/>
                <w:sz w:val="24"/>
                <w:szCs w:val="24"/>
              </w:rPr>
            </w:pPr>
            <w:r w:rsidRPr="00665E94">
              <w:rPr>
                <w:rFonts w:ascii="Myriad Pro" w:hAnsi="Myriad Pro"/>
                <w:color w:val="943634"/>
                <w:w w:val="90"/>
                <w:sz w:val="24"/>
                <w:szCs w:val="24"/>
              </w:rPr>
              <w:t>Mimarlık Eğitimi Komisyonu</w:t>
            </w:r>
          </w:p>
        </w:tc>
        <w:tc>
          <w:tcPr>
            <w:tcW w:w="4680" w:type="dxa"/>
            <w:vAlign w:val="center"/>
          </w:tcPr>
          <w:p w14:paraId="700A5366" w14:textId="77777777" w:rsidR="00665E94" w:rsidRPr="00665E94" w:rsidRDefault="00665E94" w:rsidP="00665E94">
            <w:pPr>
              <w:spacing w:after="0" w:line="240" w:lineRule="auto"/>
              <w:jc w:val="both"/>
              <w:rPr>
                <w:rFonts w:ascii="Myriad Pro" w:hAnsi="Myriad Pro"/>
                <w:color w:val="943634"/>
                <w:w w:val="90"/>
                <w:sz w:val="24"/>
                <w:szCs w:val="24"/>
              </w:rPr>
            </w:pPr>
            <w:r w:rsidRPr="00665E94">
              <w:rPr>
                <w:rFonts w:ascii="Myriad Pro" w:hAnsi="Myriad Pro"/>
                <w:color w:val="943634"/>
                <w:w w:val="90"/>
                <w:sz w:val="24"/>
                <w:szCs w:val="24"/>
              </w:rPr>
              <w:t xml:space="preserve">Prof. Dr. Rengin ÜNVER </w:t>
            </w:r>
          </w:p>
          <w:p w14:paraId="572E6564" w14:textId="77777777" w:rsidR="00665E94" w:rsidRPr="00665E94" w:rsidRDefault="00665E94" w:rsidP="00665E94">
            <w:pPr>
              <w:spacing w:after="0" w:line="240" w:lineRule="auto"/>
              <w:jc w:val="both"/>
              <w:rPr>
                <w:rFonts w:ascii="Myriad Pro" w:hAnsi="Myriad Pro"/>
                <w:color w:val="943634"/>
                <w:w w:val="90"/>
                <w:sz w:val="24"/>
                <w:szCs w:val="24"/>
              </w:rPr>
            </w:pPr>
            <w:r w:rsidRPr="00665E94">
              <w:rPr>
                <w:rFonts w:ascii="Myriad Pro" w:hAnsi="Myriad Pro"/>
                <w:color w:val="943634"/>
                <w:w w:val="90"/>
                <w:sz w:val="24"/>
                <w:szCs w:val="24"/>
              </w:rPr>
              <w:t xml:space="preserve">Prof. Dr. Tülin GÖRGÜLÜ </w:t>
            </w:r>
          </w:p>
          <w:p w14:paraId="29F4988D" w14:textId="77777777" w:rsidR="00665E94" w:rsidRPr="00665E94" w:rsidRDefault="00665E94" w:rsidP="00665E94">
            <w:pPr>
              <w:spacing w:after="0" w:line="240" w:lineRule="auto"/>
              <w:jc w:val="both"/>
              <w:rPr>
                <w:rFonts w:ascii="Myriad Pro" w:hAnsi="Myriad Pro"/>
                <w:color w:val="943634"/>
                <w:w w:val="90"/>
                <w:sz w:val="24"/>
                <w:szCs w:val="24"/>
              </w:rPr>
            </w:pPr>
            <w:r w:rsidRPr="00665E94">
              <w:rPr>
                <w:rFonts w:ascii="Myriad Pro" w:hAnsi="Myriad Pro"/>
                <w:color w:val="943634"/>
                <w:w w:val="90"/>
                <w:sz w:val="24"/>
                <w:szCs w:val="24"/>
              </w:rPr>
              <w:t xml:space="preserve">Prof. Dr. Gülen ÇAĞDAŞ </w:t>
            </w:r>
          </w:p>
          <w:p w14:paraId="278D304B" w14:textId="77777777" w:rsidR="00665E94" w:rsidRPr="00665E94" w:rsidRDefault="00665E94" w:rsidP="00665E94">
            <w:pPr>
              <w:spacing w:after="0" w:line="240" w:lineRule="auto"/>
              <w:jc w:val="both"/>
              <w:rPr>
                <w:rFonts w:ascii="Myriad Pro" w:hAnsi="Myriad Pro"/>
                <w:color w:val="943634"/>
                <w:w w:val="90"/>
                <w:sz w:val="24"/>
                <w:szCs w:val="24"/>
              </w:rPr>
            </w:pPr>
            <w:r w:rsidRPr="00665E94">
              <w:rPr>
                <w:rFonts w:ascii="Myriad Pro" w:hAnsi="Myriad Pro"/>
                <w:color w:val="943634"/>
                <w:w w:val="90"/>
                <w:sz w:val="24"/>
                <w:szCs w:val="24"/>
              </w:rPr>
              <w:t xml:space="preserve">Prof. Dr. Eti AKYÜZ LEVİ </w:t>
            </w:r>
          </w:p>
          <w:p w14:paraId="6E826344" w14:textId="2DC00F65" w:rsidR="00665E94" w:rsidRPr="00665E94" w:rsidRDefault="000B5A26" w:rsidP="00665E94">
            <w:pPr>
              <w:spacing w:after="0" w:line="240" w:lineRule="auto"/>
              <w:jc w:val="both"/>
              <w:rPr>
                <w:rFonts w:ascii="Myriad Pro" w:hAnsi="Myriad Pro"/>
                <w:color w:val="943634"/>
                <w:w w:val="90"/>
                <w:sz w:val="24"/>
                <w:szCs w:val="24"/>
              </w:rPr>
            </w:pPr>
            <w:r w:rsidRPr="00665E94">
              <w:rPr>
                <w:rFonts w:ascii="Myriad Pro" w:hAnsi="Myriad Pro"/>
                <w:color w:val="943634"/>
                <w:w w:val="90"/>
                <w:sz w:val="24"/>
                <w:szCs w:val="24"/>
              </w:rPr>
              <w:t>Prof</w:t>
            </w:r>
            <w:r w:rsidR="00665E94" w:rsidRPr="00665E94">
              <w:rPr>
                <w:rFonts w:ascii="Myriad Pro" w:hAnsi="Myriad Pro"/>
                <w:color w:val="943634"/>
                <w:w w:val="90"/>
                <w:sz w:val="24"/>
                <w:szCs w:val="24"/>
              </w:rPr>
              <w:t>. Dr. Çiğdem POLATOĞLU</w:t>
            </w:r>
          </w:p>
          <w:p w14:paraId="1B27267C" w14:textId="77777777" w:rsidR="00665E94" w:rsidRPr="00665E94" w:rsidRDefault="00665E94" w:rsidP="00665E94">
            <w:pPr>
              <w:spacing w:after="0" w:line="240" w:lineRule="auto"/>
              <w:jc w:val="both"/>
              <w:rPr>
                <w:rFonts w:ascii="Myriad Pro" w:hAnsi="Myriad Pro"/>
                <w:color w:val="943634"/>
                <w:w w:val="90"/>
                <w:sz w:val="24"/>
                <w:szCs w:val="24"/>
              </w:rPr>
            </w:pPr>
            <w:r w:rsidRPr="00665E94">
              <w:rPr>
                <w:rFonts w:ascii="Myriad Pro" w:hAnsi="Myriad Pro"/>
                <w:color w:val="943634"/>
                <w:w w:val="90"/>
                <w:sz w:val="24"/>
                <w:szCs w:val="24"/>
              </w:rPr>
              <w:t>Doç. Dr. Nazan KIRCI</w:t>
            </w:r>
          </w:p>
          <w:p w14:paraId="47FC2369" w14:textId="77777777" w:rsidR="00665E94" w:rsidRPr="00665E94" w:rsidRDefault="00665E94" w:rsidP="00665E94">
            <w:pPr>
              <w:spacing w:after="0" w:line="240" w:lineRule="auto"/>
              <w:jc w:val="both"/>
              <w:rPr>
                <w:rFonts w:ascii="Myriad Pro" w:hAnsi="Myriad Pro"/>
                <w:color w:val="943634"/>
                <w:w w:val="90"/>
                <w:sz w:val="24"/>
                <w:szCs w:val="24"/>
              </w:rPr>
            </w:pPr>
            <w:r w:rsidRPr="00665E94">
              <w:rPr>
                <w:rFonts w:ascii="Myriad Pro" w:hAnsi="Myriad Pro"/>
                <w:color w:val="943634"/>
                <w:w w:val="90"/>
                <w:sz w:val="24"/>
                <w:szCs w:val="24"/>
              </w:rPr>
              <w:t>Yrd. Doç. Dr. Mert Nezih RİFAİOĞLU</w:t>
            </w:r>
          </w:p>
        </w:tc>
      </w:tr>
      <w:tr w:rsidR="00665E94" w:rsidRPr="00665E94" w14:paraId="506AD709" w14:textId="77777777" w:rsidTr="00665E94">
        <w:tc>
          <w:tcPr>
            <w:tcW w:w="509" w:type="dxa"/>
            <w:vAlign w:val="center"/>
          </w:tcPr>
          <w:p w14:paraId="3B82D145" w14:textId="5DFFEEAE" w:rsidR="00665E94" w:rsidRPr="00665E94" w:rsidRDefault="00665E94" w:rsidP="00665E94">
            <w:pPr>
              <w:spacing w:after="0" w:line="240" w:lineRule="auto"/>
              <w:rPr>
                <w:rFonts w:ascii="Myriad Pro" w:hAnsi="Myriad Pro"/>
                <w:color w:val="943634"/>
                <w:w w:val="90"/>
                <w:sz w:val="24"/>
                <w:szCs w:val="24"/>
              </w:rPr>
            </w:pPr>
            <w:r>
              <w:rPr>
                <w:rFonts w:ascii="Myriad Pro" w:hAnsi="Myriad Pro"/>
                <w:color w:val="943634"/>
                <w:w w:val="90"/>
                <w:sz w:val="24"/>
                <w:szCs w:val="24"/>
              </w:rPr>
              <w:t>2</w:t>
            </w:r>
          </w:p>
        </w:tc>
        <w:tc>
          <w:tcPr>
            <w:tcW w:w="3763" w:type="dxa"/>
            <w:vAlign w:val="center"/>
          </w:tcPr>
          <w:p w14:paraId="24A3075B" w14:textId="77777777" w:rsidR="00665E94" w:rsidRPr="00665E94" w:rsidRDefault="00665E94" w:rsidP="00665E94">
            <w:pPr>
              <w:spacing w:after="0" w:line="240" w:lineRule="auto"/>
              <w:rPr>
                <w:rFonts w:ascii="Myriad Pro" w:hAnsi="Myriad Pro"/>
                <w:color w:val="943634"/>
                <w:w w:val="90"/>
                <w:sz w:val="24"/>
                <w:szCs w:val="24"/>
              </w:rPr>
            </w:pPr>
            <w:r w:rsidRPr="00665E94">
              <w:rPr>
                <w:rFonts w:ascii="Myriad Pro" w:hAnsi="Myriad Pro"/>
                <w:color w:val="943634"/>
                <w:w w:val="90"/>
                <w:sz w:val="24"/>
                <w:szCs w:val="24"/>
              </w:rPr>
              <w:t>Akademik Yükseltme ve Atama Çalışma Grubu</w:t>
            </w:r>
          </w:p>
        </w:tc>
        <w:tc>
          <w:tcPr>
            <w:tcW w:w="4680" w:type="dxa"/>
            <w:vAlign w:val="center"/>
          </w:tcPr>
          <w:p w14:paraId="1D5DE5E2" w14:textId="77777777" w:rsidR="00665E94" w:rsidRPr="00665E94" w:rsidRDefault="00665E94" w:rsidP="00665E94">
            <w:pPr>
              <w:autoSpaceDE w:val="0"/>
              <w:autoSpaceDN w:val="0"/>
              <w:adjustRightInd w:val="0"/>
              <w:spacing w:after="0" w:line="240" w:lineRule="auto"/>
              <w:jc w:val="both"/>
              <w:rPr>
                <w:rFonts w:ascii="Myriad Pro" w:hAnsi="Myriad Pro"/>
                <w:color w:val="943634"/>
                <w:w w:val="90"/>
                <w:sz w:val="24"/>
                <w:szCs w:val="24"/>
              </w:rPr>
            </w:pPr>
            <w:r w:rsidRPr="00665E94">
              <w:rPr>
                <w:rFonts w:ascii="Myriad Pro" w:hAnsi="Myriad Pro"/>
                <w:color w:val="943634"/>
                <w:w w:val="90"/>
                <w:sz w:val="24"/>
                <w:szCs w:val="24"/>
              </w:rPr>
              <w:t xml:space="preserve">Prof. Dr. Tülin GÖRGÜLÜ </w:t>
            </w:r>
          </w:p>
          <w:p w14:paraId="3648CEF1" w14:textId="77777777" w:rsidR="00665E94" w:rsidRPr="00665E94" w:rsidRDefault="00665E94" w:rsidP="00665E94">
            <w:pPr>
              <w:autoSpaceDE w:val="0"/>
              <w:autoSpaceDN w:val="0"/>
              <w:adjustRightInd w:val="0"/>
              <w:spacing w:after="0" w:line="240" w:lineRule="auto"/>
              <w:jc w:val="both"/>
              <w:rPr>
                <w:rFonts w:ascii="Myriad Pro" w:hAnsi="Myriad Pro"/>
                <w:color w:val="943634"/>
                <w:w w:val="90"/>
                <w:sz w:val="24"/>
                <w:szCs w:val="24"/>
              </w:rPr>
            </w:pPr>
            <w:r w:rsidRPr="00665E94">
              <w:rPr>
                <w:rFonts w:ascii="Myriad Pro" w:hAnsi="Myriad Pro"/>
                <w:color w:val="943634"/>
                <w:w w:val="90"/>
                <w:sz w:val="24"/>
                <w:szCs w:val="24"/>
              </w:rPr>
              <w:t xml:space="preserve">Yrd. Doç. Dr. Güliz ÖZORHON </w:t>
            </w:r>
          </w:p>
          <w:p w14:paraId="2237C41A" w14:textId="77777777" w:rsidR="00665E94" w:rsidRPr="00665E94" w:rsidRDefault="00665E94" w:rsidP="00665E94">
            <w:pPr>
              <w:autoSpaceDE w:val="0"/>
              <w:autoSpaceDN w:val="0"/>
              <w:adjustRightInd w:val="0"/>
              <w:spacing w:after="0" w:line="240" w:lineRule="auto"/>
              <w:jc w:val="both"/>
              <w:rPr>
                <w:rFonts w:ascii="Myriad Pro" w:hAnsi="Myriad Pro"/>
                <w:color w:val="943634"/>
                <w:w w:val="90"/>
                <w:sz w:val="24"/>
                <w:szCs w:val="24"/>
              </w:rPr>
            </w:pPr>
            <w:r w:rsidRPr="00665E94">
              <w:rPr>
                <w:rFonts w:ascii="Myriad Pro" w:hAnsi="Myriad Pro"/>
                <w:color w:val="943634"/>
                <w:w w:val="90"/>
                <w:sz w:val="24"/>
                <w:szCs w:val="24"/>
              </w:rPr>
              <w:t>Yrd. Doç. Dr. Nilhan VURAL</w:t>
            </w:r>
          </w:p>
        </w:tc>
      </w:tr>
      <w:tr w:rsidR="00665E94" w:rsidRPr="00665E94" w14:paraId="42861154" w14:textId="77777777" w:rsidTr="00665E94">
        <w:tc>
          <w:tcPr>
            <w:tcW w:w="509" w:type="dxa"/>
            <w:vAlign w:val="center"/>
          </w:tcPr>
          <w:p w14:paraId="2DC859F3" w14:textId="1652C9FF" w:rsidR="00665E94" w:rsidRPr="00665E94" w:rsidRDefault="00665E94" w:rsidP="00665E94">
            <w:pPr>
              <w:spacing w:after="0" w:line="240" w:lineRule="auto"/>
              <w:rPr>
                <w:rFonts w:ascii="Myriad Pro" w:hAnsi="Myriad Pro"/>
                <w:color w:val="943634"/>
                <w:w w:val="90"/>
                <w:sz w:val="24"/>
                <w:szCs w:val="24"/>
              </w:rPr>
            </w:pPr>
            <w:r>
              <w:rPr>
                <w:rFonts w:ascii="Myriad Pro" w:hAnsi="Myriad Pro"/>
                <w:color w:val="943634"/>
                <w:w w:val="90"/>
                <w:sz w:val="24"/>
                <w:szCs w:val="24"/>
              </w:rPr>
              <w:t>3</w:t>
            </w:r>
          </w:p>
        </w:tc>
        <w:tc>
          <w:tcPr>
            <w:tcW w:w="3763" w:type="dxa"/>
            <w:vAlign w:val="center"/>
          </w:tcPr>
          <w:p w14:paraId="7A2F8568" w14:textId="77777777" w:rsidR="00665E94" w:rsidRPr="00665E94" w:rsidRDefault="00665E94" w:rsidP="00665E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hAnsi="Myriad Pro"/>
                <w:color w:val="943634"/>
                <w:w w:val="90"/>
                <w:sz w:val="24"/>
                <w:szCs w:val="24"/>
              </w:rPr>
            </w:pPr>
            <w:r w:rsidRPr="00665E94">
              <w:rPr>
                <w:rFonts w:ascii="Myriad Pro" w:hAnsi="Myriad Pro"/>
                <w:color w:val="943634"/>
                <w:w w:val="90"/>
                <w:sz w:val="24"/>
                <w:szCs w:val="24"/>
              </w:rPr>
              <w:t>Meslek Etiği ve Hukuku Çalışma Grubu</w:t>
            </w:r>
          </w:p>
        </w:tc>
        <w:tc>
          <w:tcPr>
            <w:tcW w:w="4680" w:type="dxa"/>
            <w:vAlign w:val="center"/>
          </w:tcPr>
          <w:p w14:paraId="0C1DE796" w14:textId="77777777" w:rsidR="00665E94" w:rsidRPr="00665E94" w:rsidRDefault="00665E94" w:rsidP="00665E94">
            <w:pPr>
              <w:spacing w:after="0" w:line="240" w:lineRule="auto"/>
              <w:jc w:val="both"/>
              <w:rPr>
                <w:rFonts w:ascii="Myriad Pro" w:hAnsi="Myriad Pro"/>
                <w:color w:val="943634"/>
                <w:w w:val="90"/>
                <w:sz w:val="24"/>
                <w:szCs w:val="24"/>
              </w:rPr>
            </w:pPr>
            <w:r w:rsidRPr="00665E94">
              <w:rPr>
                <w:rFonts w:ascii="Myriad Pro" w:hAnsi="Myriad Pro"/>
                <w:color w:val="943634"/>
                <w:w w:val="90"/>
                <w:sz w:val="24"/>
                <w:szCs w:val="24"/>
              </w:rPr>
              <w:t>Prof. Dr. Nezih AYIRAN</w:t>
            </w:r>
          </w:p>
          <w:p w14:paraId="724A2242" w14:textId="77777777" w:rsidR="00665E94" w:rsidRPr="00665E94" w:rsidRDefault="00665E94" w:rsidP="00665E94">
            <w:pPr>
              <w:spacing w:after="0" w:line="240" w:lineRule="auto"/>
              <w:jc w:val="both"/>
              <w:rPr>
                <w:rFonts w:ascii="Myriad Pro" w:hAnsi="Myriad Pro"/>
                <w:color w:val="943634"/>
                <w:w w:val="90"/>
                <w:sz w:val="24"/>
                <w:szCs w:val="24"/>
              </w:rPr>
            </w:pPr>
            <w:r w:rsidRPr="00665E94">
              <w:rPr>
                <w:rFonts w:ascii="Myriad Pro" w:hAnsi="Myriad Pro"/>
                <w:color w:val="943634"/>
                <w:w w:val="90"/>
                <w:sz w:val="24"/>
                <w:szCs w:val="24"/>
              </w:rPr>
              <w:t>Yrd. Doç. Dr. İbrahim BAKIR</w:t>
            </w:r>
          </w:p>
          <w:p w14:paraId="211123BB" w14:textId="77777777" w:rsidR="00665E94" w:rsidRPr="00665E94" w:rsidRDefault="00665E94" w:rsidP="00665E94">
            <w:pPr>
              <w:spacing w:after="0" w:line="240" w:lineRule="auto"/>
              <w:jc w:val="both"/>
              <w:rPr>
                <w:rFonts w:ascii="Myriad Pro" w:hAnsi="Myriad Pro"/>
                <w:color w:val="943634"/>
                <w:w w:val="90"/>
                <w:sz w:val="24"/>
                <w:szCs w:val="24"/>
              </w:rPr>
            </w:pPr>
            <w:r w:rsidRPr="00665E94">
              <w:rPr>
                <w:rFonts w:ascii="Myriad Pro" w:hAnsi="Myriad Pro"/>
                <w:color w:val="943634"/>
                <w:w w:val="90"/>
                <w:sz w:val="24"/>
                <w:szCs w:val="24"/>
              </w:rPr>
              <w:t>Yrd. Doç. Dr. Cemil ATAKARA</w:t>
            </w:r>
          </w:p>
          <w:p w14:paraId="29948A30" w14:textId="77777777" w:rsidR="00665E94" w:rsidRPr="00665E94" w:rsidRDefault="00665E94" w:rsidP="00665E94">
            <w:pPr>
              <w:spacing w:after="0" w:line="240" w:lineRule="auto"/>
              <w:jc w:val="both"/>
              <w:rPr>
                <w:rFonts w:ascii="Myriad Pro" w:hAnsi="Myriad Pro"/>
                <w:color w:val="943634"/>
                <w:w w:val="90"/>
                <w:sz w:val="24"/>
                <w:szCs w:val="24"/>
              </w:rPr>
            </w:pPr>
            <w:r w:rsidRPr="00665E94">
              <w:rPr>
                <w:rFonts w:ascii="Myriad Pro" w:hAnsi="Myriad Pro"/>
                <w:color w:val="943634"/>
                <w:w w:val="90"/>
                <w:sz w:val="24"/>
                <w:szCs w:val="24"/>
              </w:rPr>
              <w:t>Yrd. Doç. Dr. Hossein SADRİ</w:t>
            </w:r>
          </w:p>
        </w:tc>
      </w:tr>
      <w:tr w:rsidR="00665E94" w:rsidRPr="00665E94" w14:paraId="51F55390" w14:textId="77777777" w:rsidTr="00665E94">
        <w:tc>
          <w:tcPr>
            <w:tcW w:w="509" w:type="dxa"/>
            <w:vAlign w:val="center"/>
          </w:tcPr>
          <w:p w14:paraId="2C539EB4" w14:textId="276C0050" w:rsidR="00665E94" w:rsidRPr="00665E94" w:rsidRDefault="00665E94" w:rsidP="00665E94">
            <w:pPr>
              <w:spacing w:after="0" w:line="240" w:lineRule="auto"/>
              <w:rPr>
                <w:rFonts w:ascii="Myriad Pro" w:hAnsi="Myriad Pro"/>
                <w:color w:val="943634"/>
                <w:w w:val="90"/>
                <w:sz w:val="24"/>
                <w:szCs w:val="24"/>
              </w:rPr>
            </w:pPr>
            <w:r>
              <w:rPr>
                <w:rFonts w:ascii="Myriad Pro" w:hAnsi="Myriad Pro"/>
                <w:color w:val="943634"/>
                <w:w w:val="90"/>
                <w:sz w:val="24"/>
                <w:szCs w:val="24"/>
              </w:rPr>
              <w:t>4</w:t>
            </w:r>
          </w:p>
        </w:tc>
        <w:tc>
          <w:tcPr>
            <w:tcW w:w="3763" w:type="dxa"/>
            <w:vAlign w:val="center"/>
          </w:tcPr>
          <w:p w14:paraId="1EFC3B68" w14:textId="77777777" w:rsidR="00665E94" w:rsidRPr="00665E94" w:rsidRDefault="00665E94" w:rsidP="00665E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hAnsi="Myriad Pro"/>
                <w:color w:val="943634"/>
                <w:w w:val="90"/>
                <w:sz w:val="24"/>
                <w:szCs w:val="24"/>
              </w:rPr>
            </w:pPr>
            <w:r w:rsidRPr="00665E94">
              <w:rPr>
                <w:rFonts w:ascii="Myriad Pro" w:hAnsi="Myriad Pro"/>
                <w:color w:val="943634"/>
                <w:w w:val="90"/>
                <w:sz w:val="24"/>
                <w:szCs w:val="24"/>
              </w:rPr>
              <w:t>Mimari Tasarım Stüdyoları Çalışma Grubu</w:t>
            </w:r>
          </w:p>
        </w:tc>
        <w:tc>
          <w:tcPr>
            <w:tcW w:w="4680" w:type="dxa"/>
            <w:vAlign w:val="center"/>
          </w:tcPr>
          <w:p w14:paraId="4D7FBA5B" w14:textId="77777777" w:rsidR="00665E94" w:rsidRPr="00665E94" w:rsidRDefault="00665E94" w:rsidP="00665E94">
            <w:pPr>
              <w:spacing w:after="0" w:line="240" w:lineRule="auto"/>
              <w:jc w:val="both"/>
              <w:rPr>
                <w:rFonts w:ascii="Myriad Pro" w:hAnsi="Myriad Pro"/>
                <w:color w:val="943634"/>
                <w:w w:val="90"/>
                <w:sz w:val="24"/>
                <w:szCs w:val="24"/>
              </w:rPr>
            </w:pPr>
            <w:r w:rsidRPr="00665E94">
              <w:rPr>
                <w:rFonts w:ascii="Myriad Pro" w:hAnsi="Myriad Pro"/>
                <w:color w:val="943634"/>
                <w:w w:val="90"/>
                <w:sz w:val="24"/>
                <w:szCs w:val="24"/>
              </w:rPr>
              <w:t>Prof. Dr. Hülya TURGUT</w:t>
            </w:r>
          </w:p>
          <w:p w14:paraId="381D0A07" w14:textId="77777777" w:rsidR="00665E94" w:rsidRPr="00665E94" w:rsidRDefault="00665E94" w:rsidP="00665E94">
            <w:pPr>
              <w:spacing w:after="0" w:line="240" w:lineRule="auto"/>
              <w:jc w:val="both"/>
              <w:rPr>
                <w:rFonts w:ascii="Myriad Pro" w:hAnsi="Myriad Pro"/>
                <w:color w:val="943634"/>
                <w:w w:val="90"/>
                <w:sz w:val="24"/>
                <w:szCs w:val="24"/>
              </w:rPr>
            </w:pPr>
            <w:r w:rsidRPr="00665E94">
              <w:rPr>
                <w:rFonts w:ascii="Myriad Pro" w:hAnsi="Myriad Pro"/>
                <w:color w:val="943634"/>
                <w:w w:val="90"/>
                <w:sz w:val="24"/>
                <w:szCs w:val="24"/>
              </w:rPr>
              <w:t>Yrd. Doç. Dr. Demet MUTMAN</w:t>
            </w:r>
          </w:p>
          <w:p w14:paraId="4D1687A2" w14:textId="77777777" w:rsidR="00665E94" w:rsidRPr="00665E94" w:rsidRDefault="00665E94" w:rsidP="00665E94">
            <w:pPr>
              <w:spacing w:after="0" w:line="240" w:lineRule="auto"/>
              <w:jc w:val="both"/>
              <w:rPr>
                <w:rFonts w:ascii="Myriad Pro" w:hAnsi="Myriad Pro"/>
                <w:color w:val="943634"/>
                <w:w w:val="90"/>
                <w:sz w:val="24"/>
                <w:szCs w:val="24"/>
              </w:rPr>
            </w:pPr>
            <w:r w:rsidRPr="00665E94">
              <w:rPr>
                <w:rFonts w:ascii="Myriad Pro" w:hAnsi="Myriad Pro"/>
                <w:color w:val="943634"/>
                <w:w w:val="90"/>
                <w:sz w:val="24"/>
                <w:szCs w:val="24"/>
              </w:rPr>
              <w:t>Yrd. Doç. Dr. İlker Fatih ÖZORHON</w:t>
            </w:r>
          </w:p>
          <w:p w14:paraId="745E2A90" w14:textId="77777777" w:rsidR="00665E94" w:rsidRPr="00665E94" w:rsidRDefault="00665E94" w:rsidP="00665E94">
            <w:pPr>
              <w:spacing w:after="0" w:line="240" w:lineRule="auto"/>
              <w:jc w:val="both"/>
              <w:rPr>
                <w:rFonts w:ascii="Myriad Pro" w:hAnsi="Myriad Pro"/>
                <w:color w:val="943634"/>
                <w:w w:val="90"/>
                <w:sz w:val="24"/>
                <w:szCs w:val="24"/>
              </w:rPr>
            </w:pPr>
            <w:r w:rsidRPr="00665E94">
              <w:rPr>
                <w:rFonts w:ascii="Myriad Pro" w:hAnsi="Myriad Pro"/>
                <w:color w:val="943634"/>
                <w:w w:val="90"/>
                <w:sz w:val="24"/>
                <w:szCs w:val="24"/>
              </w:rPr>
              <w:t>Yrd. Doç. Dr. Mehtap ÖZBAYRAKTAR</w:t>
            </w:r>
          </w:p>
          <w:p w14:paraId="5B93D8E9" w14:textId="77777777" w:rsidR="00665E94" w:rsidRPr="00665E94" w:rsidRDefault="00665E94" w:rsidP="00665E94">
            <w:pPr>
              <w:spacing w:after="0" w:line="240" w:lineRule="auto"/>
              <w:jc w:val="both"/>
              <w:rPr>
                <w:rFonts w:ascii="Myriad Pro" w:hAnsi="Myriad Pro"/>
                <w:color w:val="943634"/>
                <w:w w:val="90"/>
                <w:sz w:val="24"/>
                <w:szCs w:val="24"/>
              </w:rPr>
            </w:pPr>
            <w:r w:rsidRPr="00665E94">
              <w:rPr>
                <w:rFonts w:ascii="Myriad Pro" w:hAnsi="Myriad Pro"/>
                <w:color w:val="943634"/>
                <w:w w:val="90"/>
                <w:sz w:val="24"/>
                <w:szCs w:val="24"/>
              </w:rPr>
              <w:t>Yrd. Doç. Dr. Beril Özmen MAYER</w:t>
            </w:r>
          </w:p>
        </w:tc>
      </w:tr>
      <w:tr w:rsidR="00665E94" w:rsidRPr="00665E94" w14:paraId="456AF8A1" w14:textId="77777777" w:rsidTr="00665E94">
        <w:tc>
          <w:tcPr>
            <w:tcW w:w="509" w:type="dxa"/>
            <w:vAlign w:val="center"/>
          </w:tcPr>
          <w:p w14:paraId="331A1286" w14:textId="504715CD" w:rsidR="00665E94" w:rsidRPr="00665E94" w:rsidRDefault="00665E94" w:rsidP="00665E94">
            <w:pPr>
              <w:spacing w:after="0" w:line="240" w:lineRule="auto"/>
              <w:rPr>
                <w:rFonts w:ascii="Myriad Pro" w:hAnsi="Myriad Pro"/>
                <w:color w:val="943634"/>
                <w:w w:val="90"/>
                <w:sz w:val="24"/>
                <w:szCs w:val="24"/>
              </w:rPr>
            </w:pPr>
            <w:r>
              <w:rPr>
                <w:rFonts w:ascii="Myriad Pro" w:hAnsi="Myriad Pro"/>
                <w:color w:val="943634"/>
                <w:w w:val="90"/>
                <w:sz w:val="24"/>
                <w:szCs w:val="24"/>
              </w:rPr>
              <w:t>5</w:t>
            </w:r>
          </w:p>
        </w:tc>
        <w:tc>
          <w:tcPr>
            <w:tcW w:w="3763" w:type="dxa"/>
            <w:vAlign w:val="center"/>
          </w:tcPr>
          <w:p w14:paraId="0A4566C4" w14:textId="77777777" w:rsidR="00665E94" w:rsidRPr="00665E94" w:rsidRDefault="00665E94" w:rsidP="00665E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hAnsi="Myriad Pro"/>
                <w:color w:val="943634"/>
                <w:w w:val="90"/>
                <w:sz w:val="24"/>
                <w:szCs w:val="24"/>
              </w:rPr>
            </w:pPr>
            <w:r w:rsidRPr="00665E94">
              <w:rPr>
                <w:rFonts w:ascii="Myriad Pro" w:hAnsi="Myriad Pro"/>
                <w:color w:val="943634"/>
                <w:w w:val="90"/>
                <w:sz w:val="24"/>
                <w:szCs w:val="24"/>
              </w:rPr>
              <w:t>Mimarlık Eğitimi ve Sürdürülebilirlik Çalışma Grubu</w:t>
            </w:r>
          </w:p>
        </w:tc>
        <w:tc>
          <w:tcPr>
            <w:tcW w:w="4680" w:type="dxa"/>
            <w:vAlign w:val="center"/>
          </w:tcPr>
          <w:p w14:paraId="238416A4" w14:textId="77777777" w:rsidR="00665E94" w:rsidRPr="00665E94" w:rsidRDefault="00665E94" w:rsidP="00665E94">
            <w:pPr>
              <w:spacing w:after="0" w:line="240" w:lineRule="auto"/>
              <w:jc w:val="both"/>
              <w:rPr>
                <w:rFonts w:ascii="Myriad Pro" w:hAnsi="Myriad Pro"/>
                <w:color w:val="943634"/>
                <w:w w:val="90"/>
                <w:sz w:val="24"/>
                <w:szCs w:val="24"/>
              </w:rPr>
            </w:pPr>
            <w:r w:rsidRPr="00665E94">
              <w:rPr>
                <w:rFonts w:ascii="Myriad Pro" w:hAnsi="Myriad Pro"/>
                <w:color w:val="943634"/>
                <w:w w:val="90"/>
                <w:sz w:val="24"/>
                <w:szCs w:val="24"/>
              </w:rPr>
              <w:t>Prof. Dr. Demet Irklı ERYILDIZ</w:t>
            </w:r>
          </w:p>
          <w:p w14:paraId="1D655637" w14:textId="77777777" w:rsidR="00665E94" w:rsidRPr="00665E94" w:rsidRDefault="00665E94" w:rsidP="00665E94">
            <w:pPr>
              <w:spacing w:after="0" w:line="240" w:lineRule="auto"/>
              <w:jc w:val="both"/>
              <w:rPr>
                <w:rFonts w:ascii="Myriad Pro" w:hAnsi="Myriad Pro"/>
                <w:color w:val="943634"/>
                <w:w w:val="90"/>
                <w:sz w:val="24"/>
                <w:szCs w:val="24"/>
              </w:rPr>
            </w:pPr>
            <w:r w:rsidRPr="00665E94">
              <w:rPr>
                <w:rFonts w:ascii="Myriad Pro" w:hAnsi="Myriad Pro"/>
                <w:color w:val="943634"/>
                <w:w w:val="90"/>
                <w:sz w:val="24"/>
                <w:szCs w:val="24"/>
              </w:rPr>
              <w:t>Prof. Dr. Derya OKTAY</w:t>
            </w:r>
          </w:p>
          <w:p w14:paraId="53A93E24" w14:textId="77777777" w:rsidR="00665E94" w:rsidRPr="00665E94" w:rsidRDefault="00665E94" w:rsidP="00665E94">
            <w:pPr>
              <w:spacing w:after="0" w:line="240" w:lineRule="auto"/>
              <w:jc w:val="both"/>
              <w:rPr>
                <w:rFonts w:ascii="Myriad Pro" w:hAnsi="Myriad Pro"/>
                <w:color w:val="943634"/>
                <w:w w:val="90"/>
                <w:sz w:val="24"/>
                <w:szCs w:val="24"/>
              </w:rPr>
            </w:pPr>
            <w:r w:rsidRPr="00665E94">
              <w:rPr>
                <w:rFonts w:ascii="Myriad Pro" w:hAnsi="Myriad Pro"/>
                <w:color w:val="943634"/>
                <w:w w:val="90"/>
                <w:sz w:val="24"/>
                <w:szCs w:val="24"/>
              </w:rPr>
              <w:t>Yrd. Doç. Dr. Demet MUTMAN</w:t>
            </w:r>
          </w:p>
          <w:p w14:paraId="1EC1D3D5" w14:textId="77777777" w:rsidR="00665E94" w:rsidRPr="00665E94" w:rsidRDefault="00665E94" w:rsidP="00665E94">
            <w:pPr>
              <w:spacing w:after="0" w:line="240" w:lineRule="auto"/>
              <w:jc w:val="both"/>
              <w:rPr>
                <w:rFonts w:ascii="Myriad Pro" w:hAnsi="Myriad Pro"/>
                <w:color w:val="943634"/>
                <w:w w:val="90"/>
                <w:sz w:val="24"/>
                <w:szCs w:val="24"/>
              </w:rPr>
            </w:pPr>
            <w:r w:rsidRPr="00665E94">
              <w:rPr>
                <w:rFonts w:ascii="Myriad Pro" w:hAnsi="Myriad Pro"/>
                <w:color w:val="943634"/>
                <w:w w:val="90"/>
                <w:sz w:val="24"/>
                <w:szCs w:val="24"/>
              </w:rPr>
              <w:t>Yrd. Doç. Dr. Güliz ÖZORHON</w:t>
            </w:r>
          </w:p>
          <w:p w14:paraId="0CE8434F" w14:textId="77777777" w:rsidR="00665E94" w:rsidRPr="00665E94" w:rsidRDefault="00665E94" w:rsidP="00665E94">
            <w:pPr>
              <w:spacing w:after="0" w:line="240" w:lineRule="auto"/>
              <w:jc w:val="both"/>
              <w:rPr>
                <w:rFonts w:ascii="Myriad Pro" w:hAnsi="Myriad Pro"/>
                <w:color w:val="943634"/>
                <w:w w:val="90"/>
                <w:sz w:val="24"/>
                <w:szCs w:val="24"/>
              </w:rPr>
            </w:pPr>
            <w:r w:rsidRPr="00665E94">
              <w:rPr>
                <w:rFonts w:ascii="Myriad Pro" w:hAnsi="Myriad Pro"/>
                <w:color w:val="943634"/>
                <w:w w:val="90"/>
                <w:sz w:val="24"/>
                <w:szCs w:val="24"/>
              </w:rPr>
              <w:t>Yrd. Doç. Dr. Müjde ALTIN</w:t>
            </w:r>
          </w:p>
        </w:tc>
      </w:tr>
      <w:tr w:rsidR="00665E94" w:rsidRPr="00665E94" w14:paraId="53677804" w14:textId="77777777" w:rsidTr="00665E94">
        <w:tc>
          <w:tcPr>
            <w:tcW w:w="509" w:type="dxa"/>
            <w:vAlign w:val="center"/>
          </w:tcPr>
          <w:p w14:paraId="33D1048B" w14:textId="202B4741" w:rsidR="00665E94" w:rsidRPr="00665E94" w:rsidRDefault="00665E94" w:rsidP="00665E94">
            <w:pPr>
              <w:spacing w:after="0" w:line="240" w:lineRule="auto"/>
              <w:rPr>
                <w:rFonts w:ascii="Myriad Pro" w:hAnsi="Myriad Pro"/>
                <w:color w:val="943634"/>
                <w:w w:val="90"/>
                <w:sz w:val="24"/>
                <w:szCs w:val="24"/>
              </w:rPr>
            </w:pPr>
            <w:r>
              <w:rPr>
                <w:rFonts w:ascii="Myriad Pro" w:hAnsi="Myriad Pro"/>
                <w:color w:val="943634"/>
                <w:w w:val="90"/>
                <w:sz w:val="24"/>
                <w:szCs w:val="24"/>
              </w:rPr>
              <w:t>6</w:t>
            </w:r>
          </w:p>
        </w:tc>
        <w:tc>
          <w:tcPr>
            <w:tcW w:w="3763" w:type="dxa"/>
            <w:vAlign w:val="center"/>
          </w:tcPr>
          <w:p w14:paraId="74A809FB" w14:textId="77777777" w:rsidR="00665E94" w:rsidRPr="00665E94" w:rsidRDefault="00665E94" w:rsidP="00665E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hAnsi="Myriad Pro"/>
                <w:color w:val="943634"/>
                <w:w w:val="90"/>
                <w:sz w:val="24"/>
                <w:szCs w:val="24"/>
              </w:rPr>
            </w:pPr>
            <w:r w:rsidRPr="00665E94">
              <w:rPr>
                <w:rFonts w:ascii="Myriad Pro" w:hAnsi="Myriad Pro"/>
                <w:color w:val="943634"/>
                <w:w w:val="90"/>
                <w:sz w:val="24"/>
                <w:szCs w:val="24"/>
              </w:rPr>
              <w:t>Mimarlık Eğitiminde Seçmeli Dersler Çalışma Grubu</w:t>
            </w:r>
          </w:p>
        </w:tc>
        <w:tc>
          <w:tcPr>
            <w:tcW w:w="4680" w:type="dxa"/>
            <w:vAlign w:val="center"/>
          </w:tcPr>
          <w:p w14:paraId="5BF69201" w14:textId="3C1B681D" w:rsidR="00665E94" w:rsidRPr="00665E94" w:rsidRDefault="00665E94" w:rsidP="00665E94">
            <w:pPr>
              <w:spacing w:after="0" w:line="240" w:lineRule="auto"/>
              <w:jc w:val="both"/>
              <w:rPr>
                <w:rFonts w:ascii="Myriad Pro" w:hAnsi="Myriad Pro"/>
                <w:color w:val="943634"/>
                <w:w w:val="90"/>
                <w:sz w:val="24"/>
                <w:szCs w:val="24"/>
              </w:rPr>
            </w:pPr>
            <w:r w:rsidRPr="00665E94">
              <w:rPr>
                <w:rFonts w:ascii="Myriad Pro" w:hAnsi="Myriad Pro"/>
                <w:color w:val="943634"/>
                <w:w w:val="90"/>
                <w:sz w:val="24"/>
                <w:szCs w:val="24"/>
              </w:rPr>
              <w:t>Doç.</w:t>
            </w:r>
            <w:r w:rsidR="00FF72D9">
              <w:rPr>
                <w:rFonts w:ascii="Myriad Pro" w:hAnsi="Myriad Pro"/>
                <w:color w:val="943634"/>
                <w:w w:val="90"/>
                <w:sz w:val="24"/>
                <w:szCs w:val="24"/>
              </w:rPr>
              <w:t xml:space="preserve"> </w:t>
            </w:r>
            <w:r w:rsidRPr="00665E94">
              <w:rPr>
                <w:rFonts w:ascii="Myriad Pro" w:hAnsi="Myriad Pro"/>
                <w:color w:val="943634"/>
                <w:w w:val="90"/>
                <w:sz w:val="24"/>
                <w:szCs w:val="24"/>
              </w:rPr>
              <w:t>Dr. Kutlu Sevinç KAYHAN</w:t>
            </w:r>
          </w:p>
          <w:p w14:paraId="1D4C2554" w14:textId="77777777" w:rsidR="00665E94" w:rsidRPr="00665E94" w:rsidRDefault="00665E94" w:rsidP="00665E94">
            <w:pPr>
              <w:spacing w:after="0" w:line="240" w:lineRule="auto"/>
              <w:jc w:val="both"/>
              <w:rPr>
                <w:rFonts w:ascii="Myriad Pro" w:hAnsi="Myriad Pro"/>
                <w:color w:val="943634"/>
                <w:w w:val="90"/>
                <w:sz w:val="24"/>
                <w:szCs w:val="24"/>
              </w:rPr>
            </w:pPr>
            <w:r w:rsidRPr="00665E94">
              <w:rPr>
                <w:rFonts w:ascii="Myriad Pro" w:hAnsi="Myriad Pro"/>
                <w:color w:val="943634"/>
                <w:w w:val="90"/>
                <w:sz w:val="24"/>
                <w:szCs w:val="24"/>
              </w:rPr>
              <w:t>Doç. Dr. Ayla Ayyıldız POTUR</w:t>
            </w:r>
          </w:p>
          <w:p w14:paraId="0A6EB020" w14:textId="400DA776" w:rsidR="00665E94" w:rsidRPr="00665E94" w:rsidRDefault="00665E94" w:rsidP="00384CB6">
            <w:pPr>
              <w:spacing w:after="0" w:line="240" w:lineRule="auto"/>
              <w:jc w:val="both"/>
              <w:rPr>
                <w:rFonts w:ascii="Myriad Pro" w:hAnsi="Myriad Pro"/>
                <w:color w:val="943634"/>
                <w:w w:val="90"/>
                <w:sz w:val="24"/>
                <w:szCs w:val="24"/>
              </w:rPr>
            </w:pPr>
            <w:r w:rsidRPr="00665E94">
              <w:rPr>
                <w:rFonts w:ascii="Myriad Pro" w:hAnsi="Myriad Pro"/>
                <w:color w:val="943634"/>
                <w:w w:val="90"/>
                <w:sz w:val="24"/>
                <w:szCs w:val="24"/>
              </w:rPr>
              <w:t>Yrd. Doç. Dr. Nilay Ünsal GÜLMEZ</w:t>
            </w:r>
          </w:p>
        </w:tc>
      </w:tr>
      <w:tr w:rsidR="001B2D27" w:rsidRPr="00665E94" w14:paraId="448EBAEB" w14:textId="77777777" w:rsidTr="00665E94">
        <w:tc>
          <w:tcPr>
            <w:tcW w:w="509" w:type="dxa"/>
            <w:vAlign w:val="center"/>
          </w:tcPr>
          <w:p w14:paraId="63D5EDC5" w14:textId="32A59F04" w:rsidR="001B2D27" w:rsidRPr="00453D93" w:rsidRDefault="001B2D27" w:rsidP="00453D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hAnsi="Myriad Pro"/>
                <w:color w:val="943634"/>
                <w:w w:val="90"/>
                <w:sz w:val="24"/>
                <w:szCs w:val="24"/>
              </w:rPr>
            </w:pPr>
            <w:r w:rsidRPr="00453D93">
              <w:rPr>
                <w:rFonts w:ascii="Myriad Pro" w:hAnsi="Myriad Pro"/>
                <w:color w:val="943634"/>
                <w:w w:val="90"/>
                <w:sz w:val="24"/>
                <w:szCs w:val="24"/>
              </w:rPr>
              <w:t>7</w:t>
            </w:r>
          </w:p>
        </w:tc>
        <w:tc>
          <w:tcPr>
            <w:tcW w:w="3763" w:type="dxa"/>
            <w:vAlign w:val="center"/>
          </w:tcPr>
          <w:p w14:paraId="210F9BED" w14:textId="327FE1B1" w:rsidR="001B2D27" w:rsidRPr="00453D93" w:rsidRDefault="001B2D27" w:rsidP="00453D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yriad Pro" w:hAnsi="Myriad Pro"/>
                <w:color w:val="943634"/>
                <w:w w:val="90"/>
                <w:sz w:val="24"/>
                <w:szCs w:val="24"/>
              </w:rPr>
            </w:pPr>
            <w:r w:rsidRPr="00453D93">
              <w:rPr>
                <w:rFonts w:ascii="Myriad Pro" w:hAnsi="Myriad Pro"/>
                <w:color w:val="943634"/>
                <w:w w:val="90"/>
                <w:sz w:val="24"/>
                <w:szCs w:val="24"/>
              </w:rPr>
              <w:t>MOBBİG Tüzük ve Çalışma Esaslarını Yeniden Değerlendirme Çalışma Grubu</w:t>
            </w:r>
          </w:p>
        </w:tc>
        <w:tc>
          <w:tcPr>
            <w:tcW w:w="4680" w:type="dxa"/>
            <w:vAlign w:val="center"/>
          </w:tcPr>
          <w:p w14:paraId="5C20A8E9" w14:textId="77777777" w:rsidR="001B2D27" w:rsidRPr="00453D93" w:rsidRDefault="001B2D27" w:rsidP="00453D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hAnsi="Myriad Pro"/>
                <w:color w:val="943634"/>
                <w:w w:val="90"/>
                <w:sz w:val="24"/>
                <w:szCs w:val="24"/>
              </w:rPr>
            </w:pPr>
            <w:r w:rsidRPr="00453D93">
              <w:rPr>
                <w:rFonts w:ascii="Myriad Pro" w:hAnsi="Myriad Pro"/>
                <w:color w:val="943634"/>
                <w:w w:val="90"/>
                <w:sz w:val="24"/>
                <w:szCs w:val="24"/>
              </w:rPr>
              <w:t>Prof. Dr. Demet Irklı ERYILDIZ</w:t>
            </w:r>
          </w:p>
          <w:p w14:paraId="5CDE7B7A" w14:textId="4F019115" w:rsidR="001B2D27" w:rsidRPr="00453D93" w:rsidRDefault="001B2D27" w:rsidP="00453D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hAnsi="Myriad Pro"/>
                <w:color w:val="943634"/>
                <w:w w:val="90"/>
                <w:sz w:val="24"/>
                <w:szCs w:val="24"/>
              </w:rPr>
            </w:pPr>
            <w:r w:rsidRPr="00453D93">
              <w:rPr>
                <w:rFonts w:ascii="Myriad Pro" w:hAnsi="Myriad Pro"/>
                <w:color w:val="943634"/>
                <w:w w:val="90"/>
                <w:sz w:val="24"/>
                <w:szCs w:val="24"/>
              </w:rPr>
              <w:t>Yrd. Doç. Dr. Emre ALTÜRK</w:t>
            </w:r>
          </w:p>
          <w:p w14:paraId="04C9651F" w14:textId="3D391461" w:rsidR="001B2D27" w:rsidRPr="00453D93" w:rsidRDefault="001B2D27" w:rsidP="00453D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hAnsi="Myriad Pro"/>
                <w:color w:val="943634"/>
                <w:w w:val="90"/>
                <w:sz w:val="24"/>
                <w:szCs w:val="24"/>
              </w:rPr>
            </w:pPr>
            <w:r w:rsidRPr="00453D93">
              <w:rPr>
                <w:rFonts w:ascii="Myriad Pro" w:hAnsi="Myriad Pro"/>
                <w:color w:val="943634"/>
                <w:w w:val="90"/>
                <w:sz w:val="24"/>
                <w:szCs w:val="24"/>
              </w:rPr>
              <w:t>Yrd. Doç. Dr. Hossein SADRİ</w:t>
            </w:r>
          </w:p>
          <w:p w14:paraId="6EDD8D9D" w14:textId="77777777" w:rsidR="001B2D27" w:rsidRPr="00453D93" w:rsidRDefault="001B2D27" w:rsidP="00453D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hAnsi="Myriad Pro"/>
                <w:color w:val="943634"/>
                <w:w w:val="90"/>
                <w:sz w:val="24"/>
                <w:szCs w:val="24"/>
              </w:rPr>
            </w:pPr>
          </w:p>
        </w:tc>
      </w:tr>
    </w:tbl>
    <w:p w14:paraId="1CD1E895" w14:textId="77777777" w:rsidR="00665E94" w:rsidRPr="00C427BA" w:rsidRDefault="00665E94" w:rsidP="00665E94">
      <w:pPr>
        <w:spacing w:after="0" w:line="240" w:lineRule="auto"/>
        <w:ind w:left="705" w:hanging="705"/>
        <w:jc w:val="both"/>
        <w:rPr>
          <w:rFonts w:ascii="Myriad Pro" w:hAnsi="Myriad Pro"/>
          <w:color w:val="943634"/>
          <w:w w:val="90"/>
          <w:sz w:val="24"/>
          <w:szCs w:val="24"/>
        </w:rPr>
      </w:pPr>
    </w:p>
    <w:p w14:paraId="4D0EE7C4" w14:textId="77777777" w:rsidR="00DD084A" w:rsidRPr="00DD084A" w:rsidRDefault="00DD084A" w:rsidP="00665E94">
      <w:pPr>
        <w:spacing w:after="0" w:line="240" w:lineRule="auto"/>
        <w:jc w:val="both"/>
        <w:rPr>
          <w:rFonts w:ascii="Myriad Pro" w:hAnsi="Myriad Pro"/>
          <w:color w:val="943634"/>
          <w:w w:val="90"/>
          <w:sz w:val="24"/>
          <w:szCs w:val="24"/>
        </w:rPr>
      </w:pPr>
    </w:p>
    <w:sectPr w:rsidR="00DD084A" w:rsidRPr="00DD084A" w:rsidSect="00BC7F5F">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20F3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5601C9E"/>
    <w:multiLevelType w:val="hybridMultilevel"/>
    <w:tmpl w:val="DB5A9666"/>
    <w:lvl w:ilvl="0" w:tplc="5052F260">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01139E5"/>
    <w:multiLevelType w:val="hybridMultilevel"/>
    <w:tmpl w:val="0A8CEF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0EE4E47"/>
    <w:multiLevelType w:val="hybridMultilevel"/>
    <w:tmpl w:val="B98497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03F"/>
    <w:rsid w:val="000127D6"/>
    <w:rsid w:val="00021788"/>
    <w:rsid w:val="00022447"/>
    <w:rsid w:val="000247C6"/>
    <w:rsid w:val="00030A52"/>
    <w:rsid w:val="00036B0A"/>
    <w:rsid w:val="00046B0F"/>
    <w:rsid w:val="00050701"/>
    <w:rsid w:val="00065F6E"/>
    <w:rsid w:val="00082A4F"/>
    <w:rsid w:val="00090637"/>
    <w:rsid w:val="00094F3F"/>
    <w:rsid w:val="000A3921"/>
    <w:rsid w:val="000B0BC9"/>
    <w:rsid w:val="000B5A26"/>
    <w:rsid w:val="000C1481"/>
    <w:rsid w:val="000D3260"/>
    <w:rsid w:val="000E1FF7"/>
    <w:rsid w:val="000E458F"/>
    <w:rsid w:val="000E7945"/>
    <w:rsid w:val="00111831"/>
    <w:rsid w:val="00116BF0"/>
    <w:rsid w:val="00120126"/>
    <w:rsid w:val="00126F8A"/>
    <w:rsid w:val="00130D9B"/>
    <w:rsid w:val="00132F58"/>
    <w:rsid w:val="00133E42"/>
    <w:rsid w:val="001365F1"/>
    <w:rsid w:val="00144221"/>
    <w:rsid w:val="00150CD6"/>
    <w:rsid w:val="001560AC"/>
    <w:rsid w:val="00160781"/>
    <w:rsid w:val="00174934"/>
    <w:rsid w:val="00181740"/>
    <w:rsid w:val="0018206B"/>
    <w:rsid w:val="00183906"/>
    <w:rsid w:val="00184821"/>
    <w:rsid w:val="001A4325"/>
    <w:rsid w:val="001A6172"/>
    <w:rsid w:val="001B0C95"/>
    <w:rsid w:val="001B2D27"/>
    <w:rsid w:val="001B323E"/>
    <w:rsid w:val="001B4A2A"/>
    <w:rsid w:val="001B5923"/>
    <w:rsid w:val="001C1978"/>
    <w:rsid w:val="001C245A"/>
    <w:rsid w:val="001D1F63"/>
    <w:rsid w:val="001E170E"/>
    <w:rsid w:val="001E3E1B"/>
    <w:rsid w:val="001E72E9"/>
    <w:rsid w:val="001F2DF8"/>
    <w:rsid w:val="001F2E41"/>
    <w:rsid w:val="002169EB"/>
    <w:rsid w:val="002316EA"/>
    <w:rsid w:val="0023466B"/>
    <w:rsid w:val="00244C7C"/>
    <w:rsid w:val="00245295"/>
    <w:rsid w:val="002464AB"/>
    <w:rsid w:val="00247937"/>
    <w:rsid w:val="00251002"/>
    <w:rsid w:val="002600CE"/>
    <w:rsid w:val="002612B2"/>
    <w:rsid w:val="00267A3E"/>
    <w:rsid w:val="0027136F"/>
    <w:rsid w:val="00287A5C"/>
    <w:rsid w:val="00290616"/>
    <w:rsid w:val="002B09D3"/>
    <w:rsid w:val="002B3065"/>
    <w:rsid w:val="002C177C"/>
    <w:rsid w:val="002C2A25"/>
    <w:rsid w:val="002C3AB0"/>
    <w:rsid w:val="002C56E2"/>
    <w:rsid w:val="002C70A1"/>
    <w:rsid w:val="002D462E"/>
    <w:rsid w:val="002E5A6C"/>
    <w:rsid w:val="002F2D4F"/>
    <w:rsid w:val="002F6CB6"/>
    <w:rsid w:val="0031051C"/>
    <w:rsid w:val="00325616"/>
    <w:rsid w:val="003523F3"/>
    <w:rsid w:val="003576C3"/>
    <w:rsid w:val="00370C9C"/>
    <w:rsid w:val="003739B1"/>
    <w:rsid w:val="00373B98"/>
    <w:rsid w:val="00376D32"/>
    <w:rsid w:val="00381E76"/>
    <w:rsid w:val="00384CB6"/>
    <w:rsid w:val="00386C3E"/>
    <w:rsid w:val="003C3DDA"/>
    <w:rsid w:val="003C6864"/>
    <w:rsid w:val="003E5758"/>
    <w:rsid w:val="003E718A"/>
    <w:rsid w:val="003E7513"/>
    <w:rsid w:val="003E7F32"/>
    <w:rsid w:val="004132C6"/>
    <w:rsid w:val="00427408"/>
    <w:rsid w:val="00431842"/>
    <w:rsid w:val="00431BAE"/>
    <w:rsid w:val="00445ACF"/>
    <w:rsid w:val="00446A11"/>
    <w:rsid w:val="004500D2"/>
    <w:rsid w:val="00453D93"/>
    <w:rsid w:val="00481AC9"/>
    <w:rsid w:val="004A40EE"/>
    <w:rsid w:val="004C1944"/>
    <w:rsid w:val="004C62E0"/>
    <w:rsid w:val="004D103F"/>
    <w:rsid w:val="004D559F"/>
    <w:rsid w:val="004F2F61"/>
    <w:rsid w:val="005034F6"/>
    <w:rsid w:val="00521EF3"/>
    <w:rsid w:val="00525A5A"/>
    <w:rsid w:val="00525CE1"/>
    <w:rsid w:val="005512D4"/>
    <w:rsid w:val="0057601D"/>
    <w:rsid w:val="005924A3"/>
    <w:rsid w:val="005C33C6"/>
    <w:rsid w:val="005C63A8"/>
    <w:rsid w:val="005D0017"/>
    <w:rsid w:val="005D168D"/>
    <w:rsid w:val="005D5AB4"/>
    <w:rsid w:val="005D77FC"/>
    <w:rsid w:val="005E029D"/>
    <w:rsid w:val="005E6B9A"/>
    <w:rsid w:val="006058D2"/>
    <w:rsid w:val="00606257"/>
    <w:rsid w:val="00611E12"/>
    <w:rsid w:val="0061739A"/>
    <w:rsid w:val="00625363"/>
    <w:rsid w:val="0063525C"/>
    <w:rsid w:val="00637C69"/>
    <w:rsid w:val="00641F0E"/>
    <w:rsid w:val="00645981"/>
    <w:rsid w:val="006636AD"/>
    <w:rsid w:val="00665E94"/>
    <w:rsid w:val="00671632"/>
    <w:rsid w:val="006724E0"/>
    <w:rsid w:val="00681C9C"/>
    <w:rsid w:val="00682754"/>
    <w:rsid w:val="006A69C6"/>
    <w:rsid w:val="006D013E"/>
    <w:rsid w:val="006D23E9"/>
    <w:rsid w:val="006E2CED"/>
    <w:rsid w:val="006F5974"/>
    <w:rsid w:val="00712BB5"/>
    <w:rsid w:val="00726E14"/>
    <w:rsid w:val="00730BD7"/>
    <w:rsid w:val="0073606C"/>
    <w:rsid w:val="00740F02"/>
    <w:rsid w:val="00745104"/>
    <w:rsid w:val="0075084A"/>
    <w:rsid w:val="00756DDD"/>
    <w:rsid w:val="00761283"/>
    <w:rsid w:val="00766949"/>
    <w:rsid w:val="007704C1"/>
    <w:rsid w:val="00774334"/>
    <w:rsid w:val="007B2524"/>
    <w:rsid w:val="007D3136"/>
    <w:rsid w:val="007D6DDF"/>
    <w:rsid w:val="007D7DBA"/>
    <w:rsid w:val="00802C69"/>
    <w:rsid w:val="00807370"/>
    <w:rsid w:val="00811171"/>
    <w:rsid w:val="0081198A"/>
    <w:rsid w:val="00816BE1"/>
    <w:rsid w:val="00821578"/>
    <w:rsid w:val="00831A0E"/>
    <w:rsid w:val="008436F8"/>
    <w:rsid w:val="00843C76"/>
    <w:rsid w:val="00850AE0"/>
    <w:rsid w:val="00852646"/>
    <w:rsid w:val="00857955"/>
    <w:rsid w:val="008600D5"/>
    <w:rsid w:val="00861FAD"/>
    <w:rsid w:val="00862D08"/>
    <w:rsid w:val="00891412"/>
    <w:rsid w:val="008A20F0"/>
    <w:rsid w:val="008A3FF3"/>
    <w:rsid w:val="008A6759"/>
    <w:rsid w:val="008B24B5"/>
    <w:rsid w:val="008C32FE"/>
    <w:rsid w:val="008D1D2D"/>
    <w:rsid w:val="008F46B8"/>
    <w:rsid w:val="009309C0"/>
    <w:rsid w:val="00936E8C"/>
    <w:rsid w:val="009411CB"/>
    <w:rsid w:val="0094287A"/>
    <w:rsid w:val="00951763"/>
    <w:rsid w:val="00955CF0"/>
    <w:rsid w:val="00963383"/>
    <w:rsid w:val="009637BC"/>
    <w:rsid w:val="00987073"/>
    <w:rsid w:val="0099011B"/>
    <w:rsid w:val="009957FB"/>
    <w:rsid w:val="009A17F8"/>
    <w:rsid w:val="009C45D8"/>
    <w:rsid w:val="009D6EB2"/>
    <w:rsid w:val="009E0755"/>
    <w:rsid w:val="009F2C7F"/>
    <w:rsid w:val="009F4980"/>
    <w:rsid w:val="00A00A90"/>
    <w:rsid w:val="00A01AFE"/>
    <w:rsid w:val="00A05D38"/>
    <w:rsid w:val="00A14734"/>
    <w:rsid w:val="00A15051"/>
    <w:rsid w:val="00A15F00"/>
    <w:rsid w:val="00A31A33"/>
    <w:rsid w:val="00A36F58"/>
    <w:rsid w:val="00A40FB6"/>
    <w:rsid w:val="00A40FC7"/>
    <w:rsid w:val="00A41371"/>
    <w:rsid w:val="00A43B35"/>
    <w:rsid w:val="00A50804"/>
    <w:rsid w:val="00A55B3E"/>
    <w:rsid w:val="00A560D0"/>
    <w:rsid w:val="00A63315"/>
    <w:rsid w:val="00A66D86"/>
    <w:rsid w:val="00A76343"/>
    <w:rsid w:val="00AB1ED9"/>
    <w:rsid w:val="00AE2F48"/>
    <w:rsid w:val="00AE5717"/>
    <w:rsid w:val="00AE7FC9"/>
    <w:rsid w:val="00AF495E"/>
    <w:rsid w:val="00AF75B2"/>
    <w:rsid w:val="00B033EA"/>
    <w:rsid w:val="00B066A6"/>
    <w:rsid w:val="00B11BDB"/>
    <w:rsid w:val="00B23AA1"/>
    <w:rsid w:val="00B24121"/>
    <w:rsid w:val="00B41BA7"/>
    <w:rsid w:val="00B54D05"/>
    <w:rsid w:val="00B55447"/>
    <w:rsid w:val="00B665F1"/>
    <w:rsid w:val="00B82632"/>
    <w:rsid w:val="00B91206"/>
    <w:rsid w:val="00BB0B07"/>
    <w:rsid w:val="00BB7520"/>
    <w:rsid w:val="00BC7F5F"/>
    <w:rsid w:val="00BE5B74"/>
    <w:rsid w:val="00BE5F94"/>
    <w:rsid w:val="00BF4296"/>
    <w:rsid w:val="00BF718F"/>
    <w:rsid w:val="00C3126B"/>
    <w:rsid w:val="00C353AF"/>
    <w:rsid w:val="00C37EFE"/>
    <w:rsid w:val="00C427BA"/>
    <w:rsid w:val="00C43034"/>
    <w:rsid w:val="00C62C4F"/>
    <w:rsid w:val="00C77F5E"/>
    <w:rsid w:val="00C82B6B"/>
    <w:rsid w:val="00C834F0"/>
    <w:rsid w:val="00C85184"/>
    <w:rsid w:val="00C86D47"/>
    <w:rsid w:val="00C95591"/>
    <w:rsid w:val="00C97FBE"/>
    <w:rsid w:val="00CB051B"/>
    <w:rsid w:val="00CC0979"/>
    <w:rsid w:val="00CF5FE4"/>
    <w:rsid w:val="00CF6AE0"/>
    <w:rsid w:val="00CF7765"/>
    <w:rsid w:val="00D06A29"/>
    <w:rsid w:val="00D15919"/>
    <w:rsid w:val="00D161D8"/>
    <w:rsid w:val="00D23298"/>
    <w:rsid w:val="00D56ADC"/>
    <w:rsid w:val="00D646F9"/>
    <w:rsid w:val="00D705E4"/>
    <w:rsid w:val="00D7132D"/>
    <w:rsid w:val="00D76A94"/>
    <w:rsid w:val="00DA39FB"/>
    <w:rsid w:val="00DB2232"/>
    <w:rsid w:val="00DD084A"/>
    <w:rsid w:val="00DD6D4D"/>
    <w:rsid w:val="00DE13D4"/>
    <w:rsid w:val="00DE151D"/>
    <w:rsid w:val="00DF7A02"/>
    <w:rsid w:val="00E03FF8"/>
    <w:rsid w:val="00E21079"/>
    <w:rsid w:val="00E2155A"/>
    <w:rsid w:val="00E25049"/>
    <w:rsid w:val="00E260F3"/>
    <w:rsid w:val="00E307B8"/>
    <w:rsid w:val="00E46FA3"/>
    <w:rsid w:val="00E47F8F"/>
    <w:rsid w:val="00E6790C"/>
    <w:rsid w:val="00E80A4D"/>
    <w:rsid w:val="00E80D0C"/>
    <w:rsid w:val="00E87DD8"/>
    <w:rsid w:val="00EA7112"/>
    <w:rsid w:val="00EB3DDA"/>
    <w:rsid w:val="00EB6728"/>
    <w:rsid w:val="00EC7876"/>
    <w:rsid w:val="00EC7F7A"/>
    <w:rsid w:val="00ED0D7F"/>
    <w:rsid w:val="00ED3918"/>
    <w:rsid w:val="00EE2B60"/>
    <w:rsid w:val="00EE7DB1"/>
    <w:rsid w:val="00F113DB"/>
    <w:rsid w:val="00F15A10"/>
    <w:rsid w:val="00F27101"/>
    <w:rsid w:val="00F318A3"/>
    <w:rsid w:val="00F42D0D"/>
    <w:rsid w:val="00F67443"/>
    <w:rsid w:val="00F7163A"/>
    <w:rsid w:val="00F74C37"/>
    <w:rsid w:val="00F91BEF"/>
    <w:rsid w:val="00F91D46"/>
    <w:rsid w:val="00F938E9"/>
    <w:rsid w:val="00FB78F5"/>
    <w:rsid w:val="00FC00A6"/>
    <w:rsid w:val="00FC3FCA"/>
    <w:rsid w:val="00FD0D6D"/>
    <w:rsid w:val="00FD4DED"/>
    <w:rsid w:val="00FE0AF3"/>
    <w:rsid w:val="00FE459A"/>
    <w:rsid w:val="00FF00C1"/>
    <w:rsid w:val="00FF020E"/>
    <w:rsid w:val="00FF18DD"/>
    <w:rsid w:val="00FF72D9"/>
    <w:rsid w:val="00FF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C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5C63A8"/>
    <w:pPr>
      <w:spacing w:after="200" w:line="276" w:lineRule="auto"/>
    </w:pPr>
    <w:rPr>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600CE"/>
    <w:rPr>
      <w:rFonts w:ascii="Tahoma" w:hAnsi="Tahoma" w:cs="Tahoma"/>
      <w:sz w:val="16"/>
      <w:szCs w:val="16"/>
    </w:rPr>
  </w:style>
  <w:style w:type="character" w:customStyle="1" w:styleId="apple-converted-space">
    <w:name w:val="apple-converted-space"/>
    <w:basedOn w:val="DefaultParagraphFont"/>
    <w:rsid w:val="003E7513"/>
  </w:style>
  <w:style w:type="paragraph" w:customStyle="1" w:styleId="BodyA">
    <w:name w:val="Body A"/>
    <w:rsid w:val="005034F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72"/>
    <w:rsid w:val="00DD08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5C63A8"/>
    <w:pPr>
      <w:spacing w:after="200" w:line="276" w:lineRule="auto"/>
    </w:pPr>
    <w:rPr>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600CE"/>
    <w:rPr>
      <w:rFonts w:ascii="Tahoma" w:hAnsi="Tahoma" w:cs="Tahoma"/>
      <w:sz w:val="16"/>
      <w:szCs w:val="16"/>
    </w:rPr>
  </w:style>
  <w:style w:type="character" w:customStyle="1" w:styleId="apple-converted-space">
    <w:name w:val="apple-converted-space"/>
    <w:basedOn w:val="DefaultParagraphFont"/>
    <w:rsid w:val="003E7513"/>
  </w:style>
  <w:style w:type="paragraph" w:customStyle="1" w:styleId="BodyA">
    <w:name w:val="Body A"/>
    <w:rsid w:val="005034F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72"/>
    <w:rsid w:val="00DD0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415846">
      <w:bodyDiv w:val="1"/>
      <w:marLeft w:val="0"/>
      <w:marRight w:val="0"/>
      <w:marTop w:val="0"/>
      <w:marBottom w:val="0"/>
      <w:divBdr>
        <w:top w:val="none" w:sz="0" w:space="0" w:color="auto"/>
        <w:left w:val="none" w:sz="0" w:space="0" w:color="auto"/>
        <w:bottom w:val="none" w:sz="0" w:space="0" w:color="auto"/>
        <w:right w:val="none" w:sz="0" w:space="0" w:color="auto"/>
      </w:divBdr>
    </w:div>
    <w:div w:id="1583559686">
      <w:bodyDiv w:val="1"/>
      <w:marLeft w:val="0"/>
      <w:marRight w:val="0"/>
      <w:marTop w:val="0"/>
      <w:marBottom w:val="0"/>
      <w:divBdr>
        <w:top w:val="none" w:sz="0" w:space="0" w:color="auto"/>
        <w:left w:val="none" w:sz="0" w:space="0" w:color="auto"/>
        <w:bottom w:val="none" w:sz="0" w:space="0" w:color="auto"/>
        <w:right w:val="none" w:sz="0" w:space="0" w:color="auto"/>
      </w:divBdr>
    </w:div>
    <w:div w:id="2146776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4049</Words>
  <Characters>23082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27077</CharactersWithSpaces>
  <SharedDoc>false</SharedDoc>
  <HLinks>
    <vt:vector size="6" baseType="variant">
      <vt:variant>
        <vt:i4>3801207</vt:i4>
      </vt:variant>
      <vt:variant>
        <vt:i4>2048</vt:i4>
      </vt:variant>
      <vt:variant>
        <vt:i4>1025</vt:i4>
      </vt:variant>
      <vt:variant>
        <vt:i4>1</vt:i4>
      </vt:variant>
      <vt:variant>
        <vt:lpwstr>MOBBIG39_banner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Şebnem</dc:creator>
  <cp:lastModifiedBy>sonur</cp:lastModifiedBy>
  <cp:revision>2</cp:revision>
  <cp:lastPrinted>2014-11-05T14:40:00Z</cp:lastPrinted>
  <dcterms:created xsi:type="dcterms:W3CDTF">2014-12-11T07:40:00Z</dcterms:created>
  <dcterms:modified xsi:type="dcterms:W3CDTF">2014-12-11T07:40:00Z</dcterms:modified>
</cp:coreProperties>
</file>