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16" w:rsidRDefault="000A5B16" w:rsidP="000A5B16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  <w:r>
        <w:rPr>
          <w:rFonts w:asciiTheme="minorHAnsi" w:hAnsiTheme="minorHAnsi"/>
          <w:sz w:val="32"/>
          <w:szCs w:val="32"/>
          <w:lang w:val="tr-TR"/>
        </w:rPr>
        <w:t>MOBBİG III.</w:t>
      </w:r>
    </w:p>
    <w:p w:rsidR="000A5B16" w:rsidRDefault="000A5B16" w:rsidP="000A5B16">
      <w:pPr>
        <w:spacing w:after="0" w:line="240" w:lineRule="atLeast"/>
        <w:rPr>
          <w:rFonts w:asciiTheme="minorHAnsi" w:hAnsiTheme="minorHAnsi"/>
          <w:sz w:val="32"/>
          <w:szCs w:val="32"/>
          <w:lang w:val="tr-TR"/>
        </w:rPr>
      </w:pPr>
    </w:p>
    <w:p w:rsidR="000A5B16" w:rsidRPr="00EB2847" w:rsidRDefault="000A5B16" w:rsidP="000A5B16">
      <w:pPr>
        <w:spacing w:after="0" w:line="240" w:lineRule="atLeast"/>
        <w:rPr>
          <w:rFonts w:asciiTheme="minorHAnsi" w:hAnsiTheme="minorHAnsi"/>
          <w:sz w:val="22"/>
          <w:szCs w:val="22"/>
          <w:lang w:val="tr-TR"/>
        </w:rPr>
      </w:pPr>
      <w:r w:rsidRPr="00EB2847">
        <w:rPr>
          <w:rFonts w:asciiTheme="minorHAnsi" w:hAnsiTheme="minorHAnsi"/>
          <w:sz w:val="22"/>
          <w:szCs w:val="22"/>
          <w:lang w:val="tr-TR"/>
        </w:rPr>
        <w:t>Tarih ve Yer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>08-09 Kasım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1996</w:t>
      </w:r>
      <w:r>
        <w:rPr>
          <w:rFonts w:asciiTheme="minorHAnsi" w:hAnsiTheme="minorHAnsi"/>
          <w:sz w:val="22"/>
          <w:szCs w:val="22"/>
          <w:lang w:val="tr-TR"/>
        </w:rPr>
        <w:t>,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sz w:val="22"/>
          <w:szCs w:val="22"/>
          <w:lang w:val="tr-TR"/>
        </w:rPr>
        <w:t xml:space="preserve">Cuma-Cumartesi 09:30 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– </w:t>
      </w:r>
      <w:r>
        <w:rPr>
          <w:rFonts w:asciiTheme="minorHAnsi" w:hAnsiTheme="minorHAnsi"/>
          <w:sz w:val="22"/>
          <w:szCs w:val="22"/>
          <w:lang w:val="tr-TR"/>
        </w:rPr>
        <w:t>D.A.Ü.</w:t>
      </w:r>
      <w:r w:rsidRPr="00EB2847">
        <w:rPr>
          <w:rFonts w:asciiTheme="minorHAnsi" w:hAnsiTheme="minorHAnsi"/>
          <w:sz w:val="22"/>
          <w:szCs w:val="22"/>
          <w:lang w:val="tr-TR"/>
        </w:rPr>
        <w:t xml:space="preserve"> Mimarlık Fakültesi</w:t>
      </w:r>
      <w:r>
        <w:rPr>
          <w:rFonts w:asciiTheme="minorHAnsi" w:hAnsiTheme="minorHAnsi"/>
          <w:sz w:val="22"/>
          <w:szCs w:val="22"/>
          <w:lang w:val="tr-TR"/>
        </w:rPr>
        <w:t>, Gazi Magusa</w:t>
      </w:r>
    </w:p>
    <w:p w:rsidR="000A5B16" w:rsidRPr="00EB2847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sz w:val="22"/>
          <w:szCs w:val="22"/>
          <w:lang w:val="tr-TR"/>
        </w:rPr>
        <w:t>Düzenleyen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: 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>Necati Şen</w:t>
      </w:r>
    </w:p>
    <w:p w:rsidR="000A5B16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 xml:space="preserve">Toplantı </w:t>
      </w:r>
      <w:r w:rsidRPr="00EB2847">
        <w:rPr>
          <w:rFonts w:asciiTheme="minorHAnsi" w:hAnsiTheme="minorHAnsi"/>
          <w:sz w:val="22"/>
          <w:szCs w:val="22"/>
          <w:lang w:val="tr-TR"/>
        </w:rPr>
        <w:t>Sekreterya</w:t>
      </w:r>
      <w:r>
        <w:rPr>
          <w:rFonts w:asciiTheme="minorHAnsi" w:hAnsiTheme="minorHAnsi"/>
          <w:sz w:val="22"/>
          <w:szCs w:val="22"/>
          <w:lang w:val="tr-TR"/>
        </w:rPr>
        <w:t>sı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>: Özlem Erkarslan</w:t>
      </w:r>
    </w:p>
    <w:p w:rsidR="000A5B16" w:rsidRPr="00EB2847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0A5B16" w:rsidRPr="00EB2847" w:rsidRDefault="000A5B16" w:rsidP="005652DD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sz w:val="22"/>
          <w:szCs w:val="22"/>
          <w:lang w:val="tr-TR"/>
        </w:rPr>
        <w:t>Katılan Kurumlar ve T</w:t>
      </w:r>
      <w:r w:rsidRPr="00EB2847">
        <w:rPr>
          <w:rFonts w:asciiTheme="minorHAnsi" w:hAnsiTheme="minorHAnsi"/>
          <w:sz w:val="22"/>
          <w:szCs w:val="22"/>
          <w:lang w:val="tr-TR"/>
        </w:rPr>
        <w:t>emsilcileri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:</w:t>
      </w:r>
    </w:p>
    <w:p w:rsidR="005652DD" w:rsidRPr="005652DD" w:rsidRDefault="005652DD" w:rsidP="005652DD">
      <w:pPr>
        <w:spacing w:after="0" w:line="240" w:lineRule="atLeast"/>
        <w:rPr>
          <w:rFonts w:asciiTheme="minorHAnsi" w:hAnsiTheme="minorHAnsi"/>
          <w:b w:val="0"/>
          <w:i/>
          <w:lang w:val="tr-TR"/>
        </w:rPr>
      </w:pPr>
      <w:r w:rsidRPr="005652DD">
        <w:rPr>
          <w:rFonts w:asciiTheme="minorHAnsi" w:hAnsiTheme="minorHAnsi"/>
          <w:b w:val="0"/>
          <w:i/>
          <w:lang w:val="tr-TR"/>
        </w:rPr>
        <w:t>(21 kurum arasından 8 kurumu temsilen 12 kişi)</w:t>
      </w:r>
    </w:p>
    <w:p w:rsidR="000A5B16" w:rsidRDefault="000A5B16" w:rsidP="005652DD">
      <w:pPr>
        <w:spacing w:after="0" w:line="240" w:lineRule="atLeast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Balıkesir Üniversitesi  – Deniz Eren</w:t>
      </w:r>
    </w:p>
    <w:p w:rsidR="000A5B16" w:rsidRPr="00EB2847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 xml:space="preserve">Dicle Üniversitesi 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>
        <w:rPr>
          <w:rFonts w:asciiTheme="minorHAnsi" w:hAnsiTheme="minorHAnsi"/>
          <w:b w:val="0"/>
          <w:sz w:val="22"/>
          <w:szCs w:val="22"/>
          <w:lang w:val="tr-TR"/>
        </w:rPr>
        <w:t>– Mesut Özdeniz; Türker İlter; Yılmaz Erten</w:t>
      </w:r>
    </w:p>
    <w:p w:rsidR="000A5B16" w:rsidRPr="00EB2847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Doğu Akdeniz Üniversitesi (KKTC)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– Necati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Şen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 xml:space="preserve">; İbrahim Numan; Nurten Aksugür; Yalçın Uğurlu </w:t>
      </w:r>
    </w:p>
    <w:p w:rsidR="000A5B16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Dokuz Eylül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– Çetin Türkçü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>; Orcan Gündüz</w:t>
      </w:r>
    </w:p>
    <w:p w:rsidR="00122EB9" w:rsidRPr="00EB2847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Girne Amerikan Üniversitesi  – Sevda Koraltan</w:t>
      </w:r>
    </w:p>
    <w:p w:rsidR="000A5B16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İstanbul Teknik Üniversitesi  – Mine İnceoğlu; Türkan Ulusu Uraz</w:t>
      </w:r>
    </w:p>
    <w:p w:rsidR="00122EB9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Karadeniz Teknik Üniversitesi  – Zafer Ertürk</w:t>
      </w:r>
    </w:p>
    <w:p w:rsidR="00122EB9" w:rsidRPr="00EB2847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Lefke Avrupa Üniversitesi  – Hüseyin Ateşin</w:t>
      </w:r>
    </w:p>
    <w:p w:rsidR="000A5B16" w:rsidRPr="00EB2847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Orta Doğu Teknik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– 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>Necdet Teymur</w:t>
      </w:r>
    </w:p>
    <w:p w:rsidR="000A5B16" w:rsidRPr="00EB2847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Uludağ Üniversitesi  – Cengiz Bayülken; Gönül Bayülken</w:t>
      </w:r>
    </w:p>
    <w:p w:rsidR="000A5B16" w:rsidRPr="00EB2847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Uluslararası Amerikan Üniversitesi  – Erdal Aksugür; Sevinç Hadi</w:t>
      </w:r>
    </w:p>
    <w:p w:rsidR="000A5B16" w:rsidRPr="00EB2847" w:rsidRDefault="00122EB9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>
        <w:rPr>
          <w:rFonts w:asciiTheme="minorHAnsi" w:hAnsiTheme="minorHAnsi"/>
          <w:b w:val="0"/>
          <w:sz w:val="22"/>
          <w:szCs w:val="22"/>
          <w:lang w:val="tr-TR"/>
        </w:rPr>
        <w:t>Yakın Doğu Üniversitesi  – Türköz Kolozali; Harun Özer</w:t>
      </w:r>
    </w:p>
    <w:p w:rsidR="000A5B16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EB2847">
        <w:rPr>
          <w:rFonts w:asciiTheme="minorHAnsi" w:hAnsiTheme="minorHAnsi"/>
          <w:b w:val="0"/>
          <w:sz w:val="22"/>
          <w:szCs w:val="22"/>
          <w:lang w:val="tr-TR"/>
        </w:rPr>
        <w:t xml:space="preserve">Yıldız Teknik Üniversitesi </w:t>
      </w:r>
      <w:r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="00122EB9">
        <w:rPr>
          <w:rFonts w:asciiTheme="minorHAnsi" w:hAnsiTheme="minorHAnsi"/>
          <w:b w:val="0"/>
          <w:sz w:val="22"/>
          <w:szCs w:val="22"/>
          <w:lang w:val="tr-TR"/>
        </w:rPr>
        <w:t xml:space="preserve">– </w:t>
      </w:r>
      <w:r w:rsidRPr="00EB2847">
        <w:rPr>
          <w:rFonts w:asciiTheme="minorHAnsi" w:hAnsiTheme="minorHAnsi"/>
          <w:b w:val="0"/>
          <w:sz w:val="22"/>
          <w:szCs w:val="22"/>
          <w:lang w:val="tr-TR"/>
        </w:rPr>
        <w:t>Rıfat Çelebi</w:t>
      </w:r>
    </w:p>
    <w:p w:rsidR="000A5B16" w:rsidRDefault="000A5B16" w:rsidP="000A5B16">
      <w:p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</w:p>
    <w:p w:rsidR="000A5B16" w:rsidRDefault="000A5B16" w:rsidP="000A5B16">
      <w:pPr>
        <w:spacing w:after="0" w:line="240" w:lineRule="auto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lang w:val="tr-TR"/>
        </w:rPr>
        <w:t>Toplantının Özellikleri ve Önemi</w:t>
      </w:r>
      <w:r w:rsidRPr="002908E9">
        <w:rPr>
          <w:rFonts w:asciiTheme="minorHAnsi" w:hAnsiTheme="minorHAnsi"/>
          <w:b w:val="0"/>
          <w:lang w:val="tr-TR"/>
        </w:rPr>
        <w:t>:</w:t>
      </w:r>
    </w:p>
    <w:p w:rsidR="007436E2" w:rsidRDefault="007436E2" w:rsidP="000A5B16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7436E2" w:rsidRPr="00424115" w:rsidRDefault="007436E2" w:rsidP="007436E2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424115">
        <w:rPr>
          <w:rFonts w:asciiTheme="minorHAnsi" w:hAnsiTheme="minorHAnsi"/>
          <w:b w:val="0"/>
          <w:sz w:val="22"/>
          <w:szCs w:val="22"/>
          <w:u w:val="single"/>
          <w:lang w:val="tr-TR"/>
        </w:rPr>
        <w:t>Gündem önerisi: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Baraj/Hazırlık sınıfı</w:t>
      </w:r>
      <w:bookmarkStart w:id="0" w:name="_GoBack"/>
      <w:bookmarkEnd w:id="0"/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Yatay geçiş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Öğrenci seçilmesi</w:t>
      </w:r>
    </w:p>
    <w:p w:rsidR="007436E2" w:rsidRPr="00424115" w:rsidRDefault="007436E2" w:rsidP="007436E2">
      <w:pPr>
        <w:rPr>
          <w:rFonts w:asciiTheme="minorHAnsi" w:hAnsiTheme="minorHAnsi"/>
          <w:b w:val="0"/>
          <w:sz w:val="22"/>
          <w:szCs w:val="22"/>
          <w:u w:val="single"/>
          <w:lang w:val="tr-TR"/>
        </w:rPr>
      </w:pPr>
      <w:r w:rsidRPr="00424115">
        <w:rPr>
          <w:rFonts w:asciiTheme="minorHAnsi" w:hAnsiTheme="minorHAnsi"/>
          <w:b w:val="0"/>
          <w:sz w:val="22"/>
          <w:szCs w:val="22"/>
          <w:u w:val="single"/>
          <w:lang w:val="tr-TR"/>
        </w:rPr>
        <w:t>Kararlar: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Bir sonraki toplantıda 5 yıllık eğitim sistemi konusu ve sınav sistemi ile ilgili çalışma yapılacak; her üniversitenin çalışma grubu raporları DAÜ’ye iletilecek. İdeal olarak:</w:t>
      </w:r>
    </w:p>
    <w:p w:rsidR="007436E2" w:rsidRPr="007436E2" w:rsidRDefault="007436E2" w:rsidP="007436E2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Kaç kredi ve hangi kredilendirme yöntemi, hangi içerik, ne kadar süre?</w:t>
      </w:r>
    </w:p>
    <w:p w:rsidR="007436E2" w:rsidRPr="007436E2" w:rsidRDefault="007436E2" w:rsidP="007436E2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Uygulanabilirliği; uygulanabilme koşulları</w:t>
      </w:r>
    </w:p>
    <w:p w:rsidR="007436E2" w:rsidRDefault="007436E2" w:rsidP="007436E2">
      <w:pPr>
        <w:numPr>
          <w:ilvl w:val="0"/>
          <w:numId w:val="3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Nasıl bir öğrenci seçme sistemi?</w:t>
      </w:r>
    </w:p>
    <w:p w:rsidR="005652DD" w:rsidRPr="007436E2" w:rsidRDefault="005652DD" w:rsidP="005652DD">
      <w:pPr>
        <w:spacing w:after="0" w:line="240" w:lineRule="auto"/>
        <w:ind w:left="720"/>
        <w:rPr>
          <w:rFonts w:asciiTheme="minorHAnsi" w:hAnsiTheme="minorHAnsi"/>
          <w:b w:val="0"/>
          <w:sz w:val="22"/>
          <w:szCs w:val="22"/>
          <w:lang w:val="tr-TR"/>
        </w:rPr>
      </w:pP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Beş yıl konusunda görüş birliği oluşursa, baskı oluşturulacak.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Sınavda merkezi sistem kalmalı</w:t>
      </w:r>
    </w:p>
    <w:p w:rsidR="007436E2" w:rsidRPr="007436E2" w:rsidRDefault="007436E2" w:rsidP="007436E2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Puan türü</w:t>
      </w:r>
    </w:p>
    <w:p w:rsidR="007436E2" w:rsidRDefault="007436E2" w:rsidP="007436E2">
      <w:pPr>
        <w:numPr>
          <w:ilvl w:val="0"/>
          <w:numId w:val="4"/>
        </w:numPr>
        <w:spacing w:after="0" w:line="240" w:lineRule="auto"/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Mimarlığa özel kapsamlı sorular konusu</w:t>
      </w:r>
    </w:p>
    <w:p w:rsidR="005652DD" w:rsidRPr="007436E2" w:rsidRDefault="005652DD" w:rsidP="005652DD">
      <w:pPr>
        <w:spacing w:after="0" w:line="240" w:lineRule="auto"/>
        <w:ind w:left="720"/>
        <w:rPr>
          <w:rFonts w:asciiTheme="minorHAnsi" w:hAnsiTheme="minorHAnsi"/>
          <w:b w:val="0"/>
          <w:sz w:val="22"/>
          <w:szCs w:val="22"/>
          <w:lang w:val="tr-TR"/>
        </w:rPr>
      </w:pP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Baraj ve hazırlık sınıfına gerek yok.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lastRenderedPageBreak/>
        <w:t>- Eşkredilendirme ve yatay geçiş konusunun “ideal eğitim sistemi” dahilinde ele alınması. Aynı programlar renkliliği öldürür; eşlik, eşitlik demek değildir.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- Özel okullar – asgari mimarlık</w:t>
      </w:r>
      <w:r w:rsidR="005652DD">
        <w:rPr>
          <w:rFonts w:asciiTheme="minorHAnsi" w:hAnsiTheme="minorHAnsi"/>
          <w:b w:val="0"/>
          <w:sz w:val="22"/>
          <w:szCs w:val="22"/>
          <w:lang w:val="tr-TR"/>
        </w:rPr>
        <w:t xml:space="preserve"> </w:t>
      </w:r>
      <w:r w:rsidRPr="007436E2">
        <w:rPr>
          <w:rFonts w:asciiTheme="minorHAnsi" w:hAnsiTheme="minorHAnsi"/>
          <w:b w:val="0"/>
          <w:sz w:val="22"/>
          <w:szCs w:val="22"/>
          <w:lang w:val="tr-TR"/>
        </w:rPr>
        <w:t>eğitim şartları saptayıp denetleyecek bir encümen kurulması için baskı yapılması önerildi.</w:t>
      </w:r>
    </w:p>
    <w:p w:rsidR="005652DD" w:rsidRDefault="005652DD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Toplantılara katılım oranı tartışıldı.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  <w:r w:rsidRPr="007436E2">
        <w:rPr>
          <w:rFonts w:asciiTheme="minorHAnsi" w:hAnsiTheme="minorHAnsi"/>
          <w:b w:val="0"/>
          <w:sz w:val="22"/>
          <w:szCs w:val="22"/>
          <w:lang w:val="tr-TR"/>
        </w:rPr>
        <w:t>Toplantı sırasında 5 yıllık program konusunun YÖK’te askıya alındığı öğrenilmiştir.</w:t>
      </w:r>
    </w:p>
    <w:p w:rsidR="007436E2" w:rsidRPr="007436E2" w:rsidRDefault="007436E2" w:rsidP="007436E2">
      <w:pPr>
        <w:rPr>
          <w:rFonts w:asciiTheme="minorHAnsi" w:hAnsiTheme="minorHAnsi"/>
          <w:b w:val="0"/>
          <w:sz w:val="22"/>
          <w:szCs w:val="22"/>
          <w:lang w:val="tr-TR"/>
        </w:rPr>
      </w:pPr>
    </w:p>
    <w:p w:rsidR="007436E2" w:rsidRDefault="007436E2" w:rsidP="007436E2">
      <w:pPr>
        <w:rPr>
          <w:lang w:val="tr-TR"/>
        </w:rPr>
      </w:pPr>
    </w:p>
    <w:p w:rsidR="00C3160C" w:rsidRDefault="005652DD" w:rsidP="005652DD">
      <w:pPr>
        <w:tabs>
          <w:tab w:val="left" w:pos="1470"/>
        </w:tabs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ab/>
      </w:r>
    </w:p>
    <w:p w:rsidR="00C3160C" w:rsidRDefault="00C3160C" w:rsidP="000A5B16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Öncesi Yazışmalar</w:t>
      </w:r>
    </w:p>
    <w:p w:rsidR="005217AD" w:rsidRP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</w:pPr>
      <w:r w:rsidRPr="005217AD">
        <w:rPr>
          <w:rFonts w:asciiTheme="minorHAnsi" w:hAnsiTheme="minorHAnsi"/>
          <w:b w:val="0"/>
          <w:color w:val="1F497D" w:themeColor="text2"/>
          <w:sz w:val="22"/>
          <w:szCs w:val="22"/>
          <w:lang w:val="tr-TR"/>
        </w:rPr>
        <w:t>Toplantı Programı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Katılım Listesi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 xml:space="preserve">Sunuşlar </w:t>
      </w:r>
    </w:p>
    <w:p w:rsidR="005217AD" w:rsidRP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lang w:val="tr-TR"/>
        </w:rPr>
      </w:pPr>
      <w:r w:rsidRPr="005217AD">
        <w:rPr>
          <w:rFonts w:asciiTheme="minorHAnsi" w:hAnsiTheme="minorHAnsi"/>
          <w:b w:val="0"/>
          <w:color w:val="1F497D" w:themeColor="text2"/>
          <w:lang w:val="tr-TR"/>
        </w:rPr>
        <w:t>Toplantı Tutanakları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color w:val="1F497D" w:themeColor="text2"/>
          <w:lang w:val="tr-TR"/>
        </w:rPr>
      </w:pPr>
      <w:r>
        <w:rPr>
          <w:rFonts w:asciiTheme="minorHAnsi" w:hAnsiTheme="minorHAnsi"/>
          <w:b w:val="0"/>
          <w:color w:val="1F497D" w:themeColor="text2"/>
          <w:lang w:val="tr-TR"/>
        </w:rPr>
        <w:t>Sonuç Raporu / Bildirgesi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Ortak Girişimi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Etkinlikler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Görsel Belgeler</w:t>
      </w:r>
    </w:p>
    <w:p w:rsidR="005217AD" w:rsidRDefault="005217AD" w:rsidP="005217AD">
      <w:pPr>
        <w:pStyle w:val="ListParagraph"/>
        <w:numPr>
          <w:ilvl w:val="0"/>
          <w:numId w:val="2"/>
        </w:numPr>
        <w:spacing w:after="0" w:line="240" w:lineRule="auto"/>
        <w:ind w:left="928"/>
        <w:rPr>
          <w:rFonts w:asciiTheme="minorHAnsi" w:hAnsiTheme="minorHAnsi"/>
          <w:b w:val="0"/>
          <w:lang w:val="tr-TR"/>
        </w:rPr>
      </w:pPr>
      <w:r>
        <w:rPr>
          <w:rFonts w:asciiTheme="minorHAnsi" w:hAnsiTheme="minorHAnsi"/>
          <w:b w:val="0"/>
          <w:lang w:val="tr-TR"/>
        </w:rPr>
        <w:t>Toplantı Sonrası Yazışmalar</w:t>
      </w:r>
    </w:p>
    <w:p w:rsidR="00C3160C" w:rsidRDefault="00C3160C" w:rsidP="000A5B16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5217AD" w:rsidRDefault="005217AD" w:rsidP="000A5B16">
      <w:pPr>
        <w:spacing w:after="0" w:line="240" w:lineRule="auto"/>
        <w:rPr>
          <w:rFonts w:asciiTheme="minorHAnsi" w:hAnsiTheme="minorHAnsi"/>
          <w:b w:val="0"/>
          <w:lang w:val="tr-TR"/>
        </w:rPr>
      </w:pPr>
    </w:p>
    <w:p w:rsidR="000A5B16" w:rsidRPr="0038068D" w:rsidRDefault="000A5B16" w:rsidP="000A5B16">
      <w:pPr>
        <w:rPr>
          <w:rFonts w:asciiTheme="minorHAnsi" w:hAnsiTheme="minorHAnsi"/>
          <w:b w:val="0"/>
          <w:lang w:val="tr-TR"/>
        </w:rPr>
      </w:pPr>
    </w:p>
    <w:p w:rsidR="000A5B16" w:rsidRPr="0038068D" w:rsidRDefault="000A5B16" w:rsidP="000A5B16">
      <w:pPr>
        <w:rPr>
          <w:rFonts w:asciiTheme="minorHAnsi" w:hAnsiTheme="minorHAnsi"/>
          <w:lang w:val="tr-TR"/>
        </w:rPr>
      </w:pPr>
    </w:p>
    <w:p w:rsidR="00A958BA" w:rsidRDefault="00A958BA"/>
    <w:sectPr w:rsidR="00A958BA" w:rsidSect="00A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D3"/>
    <w:multiLevelType w:val="hybridMultilevel"/>
    <w:tmpl w:val="6E4836C8"/>
    <w:lvl w:ilvl="0" w:tplc="9992EF0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51B8"/>
    <w:multiLevelType w:val="hybridMultilevel"/>
    <w:tmpl w:val="686A1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86276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F5FCF"/>
    <w:multiLevelType w:val="hybridMultilevel"/>
    <w:tmpl w:val="CA7EE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A5B16"/>
    <w:rsid w:val="000501C7"/>
    <w:rsid w:val="000A5B16"/>
    <w:rsid w:val="00122EB9"/>
    <w:rsid w:val="00424115"/>
    <w:rsid w:val="005217AD"/>
    <w:rsid w:val="005652DD"/>
    <w:rsid w:val="00684FFF"/>
    <w:rsid w:val="007436E2"/>
    <w:rsid w:val="009C6C8F"/>
    <w:rsid w:val="00A958BA"/>
    <w:rsid w:val="00C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onur</dc:creator>
  <cp:keywords/>
  <dc:description/>
  <cp:lastModifiedBy>mimders1</cp:lastModifiedBy>
  <cp:revision>5</cp:revision>
  <dcterms:created xsi:type="dcterms:W3CDTF">2011-04-22T06:11:00Z</dcterms:created>
  <dcterms:modified xsi:type="dcterms:W3CDTF">2012-04-01T11:07:00Z</dcterms:modified>
</cp:coreProperties>
</file>